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327176706"/>
        <w:docPartObj>
          <w:docPartGallery w:val="Cover Pages"/>
          <w:docPartUnique/>
        </w:docPartObj>
      </w:sdtPr>
      <w:sdtEndPr>
        <w:rPr>
          <w:rFonts w:ascii="Arial" w:hAnsi="Arial" w:cs="Arial"/>
        </w:rPr>
      </w:sdtEndPr>
      <w:sdtContent>
        <w:p w14:paraId="6C77757F" w14:textId="77777777" w:rsidR="001B2FAE" w:rsidRDefault="001617C8" w:rsidP="00D0137F">
          <w:pPr>
            <w:rPr>
              <w:rFonts w:ascii="Arial" w:hAnsi="Arial" w:cs="Arial"/>
            </w:rPr>
          </w:pPr>
          <w:r w:rsidRPr="00D55E04">
            <w:rPr>
              <w:rFonts w:ascii="Arial" w:hAnsi="Arial" w:cs="Arial"/>
              <w:noProof/>
              <w:lang w:eastAsia="fr-FR"/>
            </w:rPr>
            <mc:AlternateContent>
              <mc:Choice Requires="wps">
                <w:drawing>
                  <wp:anchor distT="0" distB="0" distL="114300" distR="114300" simplePos="0" relativeHeight="251650048" behindDoc="0" locked="0" layoutInCell="1" allowOverlap="1" wp14:anchorId="4BFC15E1" wp14:editId="20E043F6">
                    <wp:simplePos x="0" y="0"/>
                    <wp:positionH relativeFrom="column">
                      <wp:posOffset>1697355</wp:posOffset>
                    </wp:positionH>
                    <wp:positionV relativeFrom="paragraph">
                      <wp:posOffset>-299720</wp:posOffset>
                    </wp:positionV>
                    <wp:extent cx="4580255" cy="1308100"/>
                    <wp:effectExtent l="0" t="0" r="0" b="6350"/>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0255" cy="1308100"/>
                            </a:xfrm>
                            <a:prstGeom prst="rect">
                              <a:avLst/>
                            </a:prstGeom>
                            <a:noFill/>
                            <a:ln w="9525">
                              <a:noFill/>
                              <a:miter lim="800000"/>
                              <a:headEnd/>
                              <a:tailEnd/>
                            </a:ln>
                          </wps:spPr>
                          <wps:txbx>
                            <w:txbxContent>
                              <w:p w14:paraId="024A2BE1" w14:textId="77777777" w:rsidR="001A3F81" w:rsidRDefault="001A3F81" w:rsidP="00325379">
                                <w:pPr>
                                  <w:spacing w:line="240" w:lineRule="auto"/>
                                  <w:rPr>
                                    <w:rFonts w:ascii="Arial" w:hAnsi="Arial" w:cs="Arial"/>
                                    <w:b/>
                                    <w:caps/>
                                    <w:color w:val="ACB9CA" w:themeColor="text2" w:themeTint="66"/>
                                    <w:sz w:val="44"/>
                                    <w:szCs w:val="44"/>
                                  </w:rPr>
                                </w:pPr>
                                <w:r>
                                  <w:rPr>
                                    <w:rFonts w:ascii="Arial" w:hAnsi="Arial" w:cs="Arial"/>
                                    <w:b/>
                                    <w:caps/>
                                    <w:color w:val="ACB9CA" w:themeColor="text2" w:themeTint="66"/>
                                    <w:sz w:val="44"/>
                                    <w:szCs w:val="44"/>
                                  </w:rPr>
                                  <w:t xml:space="preserve">DECONFINEMENT </w:t>
                                </w:r>
                                <w:r w:rsidR="00157EFE" w:rsidRPr="00157EFE">
                                  <w:rPr>
                                    <w:rFonts w:ascii="Arial" w:hAnsi="Arial" w:cs="Arial"/>
                                    <w:b/>
                                    <w:caps/>
                                    <w:color w:val="ACB9CA" w:themeColor="text2" w:themeTint="66"/>
                                    <w:sz w:val="44"/>
                                    <w:szCs w:val="44"/>
                                  </w:rPr>
                                  <w:t xml:space="preserve"> et </w:t>
                                </w:r>
                              </w:p>
                              <w:p w14:paraId="72820E08" w14:textId="77777777" w:rsidR="00157EFE" w:rsidRPr="001A3F81" w:rsidRDefault="00157EFE" w:rsidP="00325379">
                                <w:pPr>
                                  <w:spacing w:line="240" w:lineRule="auto"/>
                                  <w:rPr>
                                    <w:rFonts w:ascii="Arial" w:hAnsi="Arial" w:cs="Arial"/>
                                    <w:b/>
                                    <w:caps/>
                                    <w:color w:val="ACB9CA" w:themeColor="text2" w:themeTint="66"/>
                                    <w:sz w:val="44"/>
                                    <w:szCs w:val="44"/>
                                  </w:rPr>
                                </w:pPr>
                                <w:r w:rsidRPr="00157EFE">
                                  <w:rPr>
                                    <w:rFonts w:ascii="Arial" w:hAnsi="Arial" w:cs="Arial"/>
                                    <w:b/>
                                    <w:caps/>
                                    <w:color w:val="2F5496" w:themeColor="accent1" w:themeShade="BF"/>
                                    <w:sz w:val="44"/>
                                    <w:szCs w:val="44"/>
                                  </w:rPr>
                                  <w:t xml:space="preserve">OFFRE DE SERVICES </w:t>
                                </w:r>
                              </w:p>
                              <w:p w14:paraId="02614B10" w14:textId="77777777" w:rsidR="00055896" w:rsidRPr="00157EFE" w:rsidRDefault="00157EFE" w:rsidP="00325379">
                                <w:pPr>
                                  <w:spacing w:line="240" w:lineRule="auto"/>
                                  <w:rPr>
                                    <w:rFonts w:ascii="Arial" w:hAnsi="Arial" w:cs="Arial"/>
                                    <w:b/>
                                    <w:caps/>
                                    <w:color w:val="0070C0"/>
                                    <w:sz w:val="44"/>
                                    <w:szCs w:val="44"/>
                                  </w:rPr>
                                </w:pPr>
                                <w:r w:rsidRPr="00157EFE">
                                  <w:rPr>
                                    <w:rFonts w:ascii="Arial" w:hAnsi="Arial" w:cs="Arial"/>
                                    <w:b/>
                                    <w:caps/>
                                    <w:color w:val="FF0000"/>
                                    <w:sz w:val="44"/>
                                    <w:szCs w:val="44"/>
                                  </w:rPr>
                                  <w:t>POLE</w:t>
                                </w:r>
                                <w:r w:rsidRPr="00157EFE">
                                  <w:rPr>
                                    <w:rFonts w:ascii="Arial" w:hAnsi="Arial" w:cs="Arial"/>
                                    <w:b/>
                                    <w:caps/>
                                    <w:color w:val="2F5496" w:themeColor="accent1" w:themeShade="BF"/>
                                    <w:sz w:val="44"/>
                                    <w:szCs w:val="44"/>
                                  </w:rPr>
                                  <w:t xml:space="preserve"> </w:t>
                                </w:r>
                                <w:r w:rsidRPr="00157EFE">
                                  <w:rPr>
                                    <w:rFonts w:ascii="Arial" w:hAnsi="Arial" w:cs="Arial"/>
                                    <w:b/>
                                    <w:caps/>
                                    <w:color w:val="FF0000"/>
                                    <w:sz w:val="44"/>
                                    <w:szCs w:val="44"/>
                                  </w:rPr>
                                  <w:t>EMPLOI</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3E3A6B83" id="_x0000_t202" coordsize="21600,21600" o:spt="202" path="m,l,21600r21600,l21600,xe">
                    <v:stroke joinstyle="miter"/>
                    <v:path gradientshapeok="t" o:connecttype="rect"/>
                  </v:shapetype>
                  <v:shape id="Zone de texte 2" o:spid="_x0000_s1026" type="#_x0000_t202" style="position:absolute;margin-left:133.65pt;margin-top:-23.6pt;width:360.65pt;height:10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" filled="f" stroked="f">
                    <v:textbox>
                      <w:txbxContent>
                        <w:p w:rsidR="001A3F81" w:rsidRDefault="001A3F81" w:rsidP="00325379">
                          <w:pPr>
                            <w:spacing w:line="240" w:lineRule="auto"/>
                            <w:rPr>
                              <w:rFonts w:ascii="Arial" w:hAnsi="Arial" w:cs="Arial"/>
                              <w:b/>
                              <w:caps/>
                              <w:color w:val="ACB9CA" w:themeColor="text2" w:themeTint="66"/>
                              <w:sz w:val="44"/>
                              <w:szCs w:val="44"/>
                            </w:rPr>
                          </w:pPr>
                          <w:r>
                            <w:rPr>
                              <w:rFonts w:ascii="Arial" w:hAnsi="Arial" w:cs="Arial"/>
                              <w:b/>
                              <w:caps/>
                              <w:color w:val="ACB9CA" w:themeColor="text2" w:themeTint="66"/>
                              <w:sz w:val="44"/>
                              <w:szCs w:val="44"/>
                            </w:rPr>
                            <w:t xml:space="preserve">DECONFINEMENT </w:t>
                          </w:r>
                          <w:r w:rsidR="00157EFE" w:rsidRPr="00157EFE">
                            <w:rPr>
                              <w:rFonts w:ascii="Arial" w:hAnsi="Arial" w:cs="Arial"/>
                              <w:b/>
                              <w:caps/>
                              <w:color w:val="ACB9CA" w:themeColor="text2" w:themeTint="66"/>
                              <w:sz w:val="44"/>
                              <w:szCs w:val="44"/>
                            </w:rPr>
                            <w:t xml:space="preserve"> et </w:t>
                          </w:r>
                        </w:p>
                        <w:p w:rsidR="00157EFE" w:rsidRPr="001A3F81" w:rsidRDefault="00157EFE" w:rsidP="00325379">
                          <w:pPr>
                            <w:spacing w:line="240" w:lineRule="auto"/>
                            <w:rPr>
                              <w:rFonts w:ascii="Arial" w:hAnsi="Arial" w:cs="Arial"/>
                              <w:b/>
                              <w:caps/>
                              <w:color w:val="ACB9CA" w:themeColor="text2" w:themeTint="66"/>
                              <w:sz w:val="44"/>
                              <w:szCs w:val="44"/>
                            </w:rPr>
                          </w:pPr>
                          <w:r w:rsidRPr="00157EFE">
                            <w:rPr>
                              <w:rFonts w:ascii="Arial" w:hAnsi="Arial" w:cs="Arial"/>
                              <w:b/>
                              <w:caps/>
                              <w:color w:val="2F5496" w:themeColor="accent1" w:themeShade="BF"/>
                              <w:sz w:val="44"/>
                              <w:szCs w:val="44"/>
                            </w:rPr>
                            <w:t xml:space="preserve">OFFRE DE SERVICES </w:t>
                          </w:r>
                        </w:p>
                        <w:p w:rsidR="00055896" w:rsidRPr="00157EFE" w:rsidRDefault="00157EFE" w:rsidP="00325379">
                          <w:pPr>
                            <w:spacing w:line="240" w:lineRule="auto"/>
                            <w:rPr>
                              <w:rFonts w:ascii="Arial" w:hAnsi="Arial" w:cs="Arial"/>
                              <w:b/>
                              <w:caps/>
                              <w:color w:val="0070C0"/>
                              <w:sz w:val="44"/>
                              <w:szCs w:val="44"/>
                            </w:rPr>
                          </w:pPr>
                          <w:r w:rsidRPr="00157EFE">
                            <w:rPr>
                              <w:rFonts w:ascii="Arial" w:hAnsi="Arial" w:cs="Arial"/>
                              <w:b/>
                              <w:caps/>
                              <w:color w:val="FF0000"/>
                              <w:sz w:val="44"/>
                              <w:szCs w:val="44"/>
                            </w:rPr>
                            <w:t>POLE</w:t>
                          </w:r>
                          <w:r w:rsidRPr="00157EFE">
                            <w:rPr>
                              <w:rFonts w:ascii="Arial" w:hAnsi="Arial" w:cs="Arial"/>
                              <w:b/>
                              <w:caps/>
                              <w:color w:val="2F5496" w:themeColor="accent1" w:themeShade="BF"/>
                              <w:sz w:val="44"/>
                              <w:szCs w:val="44"/>
                            </w:rPr>
                            <w:t xml:space="preserve"> </w:t>
                          </w:r>
                          <w:r w:rsidRPr="00157EFE">
                            <w:rPr>
                              <w:rFonts w:ascii="Arial" w:hAnsi="Arial" w:cs="Arial"/>
                              <w:b/>
                              <w:caps/>
                              <w:color w:val="FF0000"/>
                              <w:sz w:val="44"/>
                              <w:szCs w:val="44"/>
                            </w:rPr>
                            <w:t>EMPLOI</w:t>
                          </w:r>
                        </w:p>
                      </w:txbxContent>
                    </v:textbox>
                  </v:shape>
                </w:pict>
              </mc:Fallback>
            </mc:AlternateContent>
          </w:r>
          <w:r w:rsidR="003B0AC0">
            <w:rPr>
              <w:rFonts w:ascii="Arial" w:hAnsi="Arial" w:cs="Arial"/>
              <w:noProof/>
              <w:lang w:eastAsia="fr-FR"/>
            </w:rPr>
            <mc:AlternateContent>
              <mc:Choice Requires="wpg">
                <w:drawing>
                  <wp:anchor distT="0" distB="0" distL="114300" distR="114300" simplePos="0" relativeHeight="251702272" behindDoc="0" locked="0" layoutInCell="1" allowOverlap="1" wp14:anchorId="569C0B6F" wp14:editId="3B6F7DB6">
                    <wp:simplePos x="0" y="0"/>
                    <wp:positionH relativeFrom="page">
                      <wp:posOffset>5567680</wp:posOffset>
                    </wp:positionH>
                    <wp:positionV relativeFrom="paragraph">
                      <wp:posOffset>-723282</wp:posOffset>
                    </wp:positionV>
                    <wp:extent cx="1972584" cy="271780"/>
                    <wp:effectExtent l="0" t="0" r="27940" b="0"/>
                    <wp:wrapNone/>
                    <wp:docPr id="29" name="Groupe 29"/>
                    <wp:cNvGraphicFramePr/>
                    <a:graphic xmlns:a="http://schemas.openxmlformats.org/drawingml/2006/main">
                      <a:graphicData uri="http://schemas.microsoft.com/office/word/2010/wordprocessingGroup">
                        <wpg:wgp>
                          <wpg:cNvGrpSpPr/>
                          <wpg:grpSpPr>
                            <a:xfrm>
                              <a:off x="0" y="0"/>
                              <a:ext cx="1972584" cy="271780"/>
                              <a:chOff x="0" y="0"/>
                              <a:chExt cx="1972584" cy="271780"/>
                            </a:xfrm>
                          </wpg:grpSpPr>
                          <wps:wsp>
                            <wps:cNvPr id="30" name="Connecteur droit 30"/>
                            <wps:cNvCnPr/>
                            <wps:spPr>
                              <a:xfrm>
                                <a:off x="0" y="140043"/>
                                <a:ext cx="1972584"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1" name="Titre 1"/>
                            <wps:cNvSpPr txBox="1">
                              <a:spLocks/>
                            </wps:cNvSpPr>
                            <wps:spPr bwMode="auto">
                              <a:xfrm>
                                <a:off x="230660" y="0"/>
                                <a:ext cx="1531723" cy="271780"/>
                              </a:xfrm>
                              <a:prstGeom prst="rect">
                                <a:avLst/>
                              </a:prstGeom>
                              <a:solidFill>
                                <a:srgbClr val="FF0000"/>
                              </a:solidFill>
                              <a:ln>
                                <a:noFill/>
                              </a:ln>
                            </wps:spPr>
                            <wps:txbx>
                              <w:txbxContent>
                                <w:p w14:paraId="55ADD950" w14:textId="77777777" w:rsidR="00D23A88" w:rsidRPr="00B570DD" w:rsidRDefault="00D23A88" w:rsidP="00D23A88">
                                  <w:pPr>
                                    <w:pStyle w:val="NormalWeb"/>
                                    <w:spacing w:before="0" w:beforeAutospacing="0" w:after="240" w:afterAutospacing="0"/>
                                    <w:jc w:val="center"/>
                                    <w:textAlignment w:val="baseline"/>
                                    <w:rPr>
                                      <w:sz w:val="20"/>
                                      <w:szCs w:val="20"/>
                                    </w:rPr>
                                  </w:pPr>
                                  <w:r>
                                    <w:rPr>
                                      <w:rFonts w:ascii="Arial" w:hAnsi="Arial" w:cs="Arial"/>
                                      <w:b/>
                                      <w:caps/>
                                      <w:color w:val="FFFFFF" w:themeColor="background1"/>
                                      <w:kern w:val="24"/>
                                      <w:sz w:val="20"/>
                                      <w:szCs w:val="20"/>
                                    </w:rPr>
                                    <w:t>gestion</w:t>
                                  </w:r>
                                  <w:r w:rsidRPr="00DC467B">
                                    <w:rPr>
                                      <w:rFonts w:ascii="Arial" w:hAnsi="Arial" w:cs="Arial"/>
                                      <w:b/>
                                      <w:caps/>
                                      <w:color w:val="FFFFFF" w:themeColor="background1"/>
                                      <w:kern w:val="24"/>
                                      <w:sz w:val="20"/>
                                      <w:szCs w:val="20"/>
                                    </w:rPr>
                                    <w:t xml:space="preserve"> de crise</w:t>
                                  </w:r>
                                </w:p>
                              </w:txbxContent>
                            </wps:txbx>
                            <wps:bodyPr wrap="square" lIns="0" rIns="0">
                              <a:noAutofit/>
                            </wps:bodyPr>
                          </wps:wsp>
                        </wpg:wgp>
                      </a:graphicData>
                    </a:graphic>
                    <wp14:sizeRelV relativeFrom="margin">
                      <wp14:pctHeight>0</wp14:pctHeight>
                    </wp14:sizeRelV>
                  </wp:anchor>
                </w:drawing>
              </mc:Choice>
              <mc:Fallback>
                <w:pict>
                  <v:group w14:anchorId="1C76E4A4" id="Groupe 29" o:spid="_x0000_s1027" style="position:absolute;margin-left:438.4pt;margin-top:-56.95pt;width:155.3pt;height:21.4pt;z-index:251702272;mso-position-horizontal-relative:page;mso-height-relative:margin" coordsize="19725,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">
                    <v:line id="Connecteur droit 30" o:spid="_x0000_s1028" style="position:absolute;visibility:visible;mso-wrap-style:square" from="0,1400" to="19725,1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jcVcEAAADbAAAADwAAAGRycy9kb3ducmV2LnhtbERPu2rDMBTdC/0HcQPZajk1OMWNEkoh&#10;JVMhjw7eLta15da6ci3Vdv8+GgIZD+e92c22EyMNvnWsYJWkIIgrp1tuFFzO+6cXED4ga+wck4J/&#10;8rDbPj5ssNBu4iONp9CIGMK+QAUmhL6Q0leGLPrE9cSRq91gMUQ4NFIPOMVw28nnNM2lxZZjg8Ge&#10;3g1VP6c/q+AXqz3Z8utjTCczZnndf66/S6WWi/ntFUSgOdzFN/dBK8ji+vgl/gC5v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6NxVwQAAANsAAAAPAAAAAAAAAAAAAAAA&#10;AKECAABkcnMvZG93bnJldi54bWxQSwUGAAAAAAQABAD5AAAAjwMAAAAA&#10;" strokecolor="#4472c4 [3204]" strokeweight=".5pt">
                      <v:stroke joinstyle="miter"/>
                    </v:line>
                    <v:shape id="Titre 1" o:spid="_x0000_s1029" type="#_x0000_t202" style="position:absolute;left:2306;width:15317;height:2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GFpcAA&#10;AADbAAAADwAAAGRycy9kb3ducmV2LnhtbESPzYrCMBSF94LvEK4wO01VGKQaRQTRhTJoC24vzTUt&#10;NjeliVrffiIILg/n5+MsVp2txYNaXzlWMB4lIIgLpys2CvJsO5yB8AFZY+2YFLzIw2rZ7y0w1e7J&#10;J3qcgxFxhH2KCsoQmlRKX5Rk0Y9cQxy9q2sthihbI3WLzzhuazlJkl9pseJIKLGhTUnF7Xy3EZKZ&#10;K60Pl2le/7mdubxClU2OSv0MuvUcRKAufMOf9l4rmI7h/SX+ALn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GFpcAAAADbAAAADwAAAAAAAAAAAAAAAACYAgAAZHJzL2Rvd25y&#10;ZXYueG1sUEsFBgAAAAAEAAQA9QAAAIUDAAAAAA==&#10;" fillcolor="red" stroked="f">
                      <v:path arrowok="t"/>
                      <v:textbox inset="0,,0">
                        <w:txbxContent>
                          <w:p w:rsidR="00D23A88" w:rsidRPr="00B570DD" w:rsidRDefault="00D23A88" w:rsidP="00D23A88">
                            <w:pPr>
                              <w:pStyle w:val="NormalWeb"/>
                              <w:spacing w:before="0" w:beforeAutospacing="0" w:after="240" w:afterAutospacing="0"/>
                              <w:jc w:val="center"/>
                              <w:textAlignment w:val="baseline"/>
                              <w:rPr>
                                <w:sz w:val="20"/>
                                <w:szCs w:val="20"/>
                              </w:rPr>
                            </w:pPr>
                            <w:r>
                              <w:rPr>
                                <w:rFonts w:ascii="Arial" w:hAnsi="Arial" w:cs="Arial"/>
                                <w:b/>
                                <w:caps/>
                                <w:color w:val="FFFFFF" w:themeColor="background1"/>
                                <w:kern w:val="24"/>
                                <w:sz w:val="20"/>
                                <w:szCs w:val="20"/>
                              </w:rPr>
                              <w:t>gestion</w:t>
                            </w:r>
                            <w:r w:rsidRPr="00DC467B">
                              <w:rPr>
                                <w:rFonts w:ascii="Arial" w:hAnsi="Arial" w:cs="Arial"/>
                                <w:b/>
                                <w:caps/>
                                <w:color w:val="FFFFFF" w:themeColor="background1"/>
                                <w:kern w:val="24"/>
                                <w:sz w:val="20"/>
                                <w:szCs w:val="20"/>
                              </w:rPr>
                              <w:t xml:space="preserve"> de crise</w:t>
                            </w:r>
                          </w:p>
                        </w:txbxContent>
                      </v:textbox>
                    </v:shape>
                    <w10:wrap anchorx="page"/>
                  </v:group>
                </w:pict>
              </mc:Fallback>
            </mc:AlternateContent>
          </w:r>
        </w:p>
      </w:sdtContent>
    </w:sdt>
    <w:p w14:paraId="3DE379FB" w14:textId="77777777" w:rsidR="00055896" w:rsidRPr="00D55E04" w:rsidRDefault="004D0F00" w:rsidP="00D55E04">
      <w:pPr>
        <w:ind w:left="1843"/>
        <w:rPr>
          <w:rFonts w:ascii="Arial" w:hAnsi="Arial" w:cs="Arial"/>
        </w:rPr>
      </w:pPr>
      <w:r>
        <w:rPr>
          <w:rFonts w:ascii="Arial" w:hAnsi="Arial" w:cs="Arial"/>
          <w:noProof/>
          <w:lang w:eastAsia="fr-FR"/>
        </w:rPr>
        <mc:AlternateContent>
          <mc:Choice Requires="wpg">
            <w:drawing>
              <wp:anchor distT="0" distB="0" distL="114300" distR="114300" simplePos="0" relativeHeight="251669504" behindDoc="0" locked="0" layoutInCell="1" allowOverlap="1" wp14:anchorId="3F368788" wp14:editId="29FA5322">
                <wp:simplePos x="0" y="0"/>
                <wp:positionH relativeFrom="column">
                  <wp:posOffset>-912674</wp:posOffset>
                </wp:positionH>
                <wp:positionV relativeFrom="page">
                  <wp:posOffset>0</wp:posOffset>
                </wp:positionV>
                <wp:extent cx="2536825" cy="2522220"/>
                <wp:effectExtent l="0" t="0" r="0" b="0"/>
                <wp:wrapNone/>
                <wp:docPr id="39" name="Groupe 39"/>
                <wp:cNvGraphicFramePr/>
                <a:graphic xmlns:a="http://schemas.openxmlformats.org/drawingml/2006/main">
                  <a:graphicData uri="http://schemas.microsoft.com/office/word/2010/wordprocessingGroup">
                    <wpg:wgp>
                      <wpg:cNvGrpSpPr/>
                      <wpg:grpSpPr>
                        <a:xfrm>
                          <a:off x="0" y="0"/>
                          <a:ext cx="2536673" cy="2521573"/>
                          <a:chOff x="14581" y="4438"/>
                          <a:chExt cx="2539238" cy="2514459"/>
                        </a:xfrm>
                      </wpg:grpSpPr>
                      <pic:pic xmlns:pic="http://schemas.openxmlformats.org/drawingml/2006/picture">
                        <pic:nvPicPr>
                          <pic:cNvPr id="10" name="Image 10"/>
                          <pic:cNvPicPr>
                            <a:picLocks noChangeAspect="1"/>
                          </pic:cNvPicPr>
                        </pic:nvPicPr>
                        <pic:blipFill>
                          <a:blip r:embed="rId8">
                            <a:extLst>
                              <a:ext uri="{28A0092B-C50C-407E-A947-70E740481C1C}">
                                <a14:useLocalDpi xmlns:a14="http://schemas.microsoft.com/office/drawing/2010/main" val="0"/>
                              </a:ext>
                            </a:extLst>
                          </a:blip>
                          <a:srcRect/>
                          <a:stretch/>
                        </pic:blipFill>
                        <pic:spPr bwMode="auto">
                          <a:xfrm>
                            <a:off x="14581" y="4438"/>
                            <a:ext cx="2539238" cy="2514459"/>
                          </a:xfrm>
                          <a:prstGeom prst="rect">
                            <a:avLst/>
                          </a:prstGeom>
                          <a:noFill/>
                        </pic:spPr>
                      </pic:pic>
                      <wps:wsp>
                        <wps:cNvPr id="4101" name="Titre 1"/>
                        <wps:cNvSpPr txBox="1">
                          <a:spLocks/>
                        </wps:cNvSpPr>
                        <wps:spPr bwMode="auto">
                          <a:xfrm>
                            <a:off x="413156" y="438721"/>
                            <a:ext cx="1781217" cy="9909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7C8B3" w14:textId="77777777" w:rsidR="005313A4" w:rsidRDefault="001A3F81" w:rsidP="005313A4">
                              <w:pPr>
                                <w:pStyle w:val="NormalWeb"/>
                                <w:spacing w:before="0" w:beforeAutospacing="0" w:after="60" w:afterAutospacing="0"/>
                                <w:textAlignment w:val="baseline"/>
                                <w:rPr>
                                  <w:rFonts w:ascii="Arial" w:hAnsi="Arial" w:cs="Arial"/>
                                  <w:color w:val="FFFFFF" w:themeColor="background1"/>
                                  <w:kern w:val="24"/>
                                  <w:sz w:val="20"/>
                                  <w:szCs w:val="20"/>
                                </w:rPr>
                              </w:pPr>
                              <w:r>
                                <w:rPr>
                                  <w:rFonts w:ascii="Arial" w:hAnsi="Arial" w:cs="Arial"/>
                                  <w:color w:val="FFFFFF" w:themeColor="background1"/>
                                  <w:kern w:val="24"/>
                                  <w:sz w:val="20"/>
                                  <w:szCs w:val="20"/>
                                </w:rPr>
                                <w:t>JUIN</w:t>
                              </w:r>
                              <w:r w:rsidR="00E45FC7">
                                <w:rPr>
                                  <w:rFonts w:ascii="Arial" w:hAnsi="Arial" w:cs="Arial"/>
                                  <w:color w:val="FFFFFF" w:themeColor="background1"/>
                                  <w:kern w:val="24"/>
                                  <w:sz w:val="20"/>
                                  <w:szCs w:val="20"/>
                                </w:rPr>
                                <w:t xml:space="preserve"> 2020</w:t>
                              </w:r>
                              <w:r w:rsidR="00A26341">
                                <w:rPr>
                                  <w:rFonts w:ascii="Arial" w:hAnsi="Arial" w:cs="Arial"/>
                                  <w:color w:val="FFFFFF" w:themeColor="background1"/>
                                  <w:kern w:val="24"/>
                                  <w:sz w:val="20"/>
                                  <w:szCs w:val="20"/>
                                </w:rPr>
                                <w:t xml:space="preserve"> / ÎLE-DE-FRANCE</w:t>
                              </w:r>
                            </w:p>
                            <w:p w14:paraId="5BDB4235" w14:textId="77777777" w:rsidR="002458D8" w:rsidRPr="005313A4" w:rsidRDefault="00157EFE" w:rsidP="005313A4">
                              <w:pPr>
                                <w:pStyle w:val="NormalWeb"/>
                                <w:spacing w:before="0" w:beforeAutospacing="0" w:after="240" w:afterAutospacing="0"/>
                                <w:textAlignment w:val="baseline"/>
                                <w:rPr>
                                  <w:rFonts w:ascii="Arial" w:hAnsi="Arial" w:cs="Arial"/>
                                  <w:color w:val="FFFFFF" w:themeColor="background1"/>
                                  <w:kern w:val="24"/>
                                  <w:sz w:val="20"/>
                                  <w:szCs w:val="20"/>
                                </w:rPr>
                              </w:pPr>
                              <w:r>
                                <w:rPr>
                                  <w:rFonts w:ascii="Arial" w:hAnsi="Arial" w:cs="Arial"/>
                                  <w:b/>
                                  <w:color w:val="FFFFFF" w:themeColor="background1"/>
                                  <w:kern w:val="24"/>
                                  <w:sz w:val="20"/>
                                  <w:szCs w:val="20"/>
                                </w:rPr>
                                <w:t>DRASRE</w:t>
                              </w:r>
                            </w:p>
                            <w:p w14:paraId="0587DA87" w14:textId="77777777" w:rsidR="00F526C8" w:rsidRPr="00B570DD" w:rsidRDefault="00F526C8">
                              <w:pPr>
                                <w:rPr>
                                  <w:sz w:val="20"/>
                                  <w:szCs w:val="20"/>
                                </w:rPr>
                              </w:pPr>
                            </w:p>
                          </w:txbxContent>
                        </wps:txbx>
                        <wps:bodyPr wrap="square" lIns="0" rIns="0">
                          <a:noAutofit/>
                        </wps:bodyPr>
                      </wps:wsp>
                    </wpg:wgp>
                  </a:graphicData>
                </a:graphic>
                <wp14:sizeRelH relativeFrom="margin">
                  <wp14:pctWidth>0</wp14:pctWidth>
                </wp14:sizeRelH>
                <wp14:sizeRelV relativeFrom="margin">
                  <wp14:pctHeight>0</wp14:pctHeight>
                </wp14:sizeRelV>
              </wp:anchor>
            </w:drawing>
          </mc:Choice>
          <mc:Fallback>
            <w:pict>
              <v:group w14:anchorId="19E68130" id="Groupe 39" o:spid="_x0000_s1030" style="position:absolute;left:0;text-align:left;margin-left:-71.85pt;margin-top:0;width:199.75pt;height:198.6pt;z-index:251669504;mso-position-vertical-relative:page;mso-width-relative:margin;mso-height-relative:margin" coordorigin="145,44" coordsize="25392,25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">
                <v:shape id="Image 10" o:spid="_x0000_s1031" type="#_x0000_t75" style="position:absolute;left:145;top:44;width:25393;height:25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kavzEAAAA2wAAAA8AAABkcnMvZG93bnJldi54bWxEj81uwkAMhO+VeIeVkbiVDRwgCiwIkKhS&#10;cSo/B24ma5KIrDfKbiF9+/pQqTdbM575vFz3rlFP6kLt2cBknIAiLrytuTRwPu3fU1AhIltsPJOB&#10;HwqwXg3elphZ/+Iveh5jqSSEQ4YGqhjbTOtQVOQwjH1LLNrddw6jrF2pbYcvCXeNnibJTDusWRoq&#10;bGlXUfE4fjsDn4f5YZunWG9s8bFLr7fLPNcTY0bDfrMAFamP/+a/69wKvtDLLzKAXv0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hkavzEAAAA2wAAAA8AAAAAAAAAAAAAAAAA&#10;nwIAAGRycy9kb3ducmV2LnhtbFBLBQYAAAAABAAEAPcAAACQAwAAAAA=&#10;">
                  <v:imagedata r:id="rId9" o:title=""/>
                  <v:path arrowok="t"/>
                </v:shape>
                <v:shape id="Titre 1" o:spid="_x0000_s1032" type="#_x0000_t202" style="position:absolute;left:4131;top:4387;width:17812;height:9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5yOccA&#10;AADdAAAADwAAAGRycy9kb3ducmV2LnhtbESPQWsCMRSE74X+h/AKXkSza6XIapTSIngogrbg9Zk8&#10;d5duXpYku67++qZQ6HGYmW+Y1WawjejJh9qxgnyagSDWztRcKvj63E4WIEJENtg4JgU3CrBZPz6s&#10;sDDuygfqj7EUCcKhQAVVjG0hZdAVWQxT1xIn7+K8xZikL6XxeE1w28hZlr1IizWnhQpbeqtIfx87&#10;q8Af7rP37qxP+vljN/Zh3vX7/Vip0dPwugQRaYj/4b/2ziiY51kOv2/SE5D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cjnHAAAA3QAAAA8AAAAAAAAAAAAAAAAAmAIAAGRy&#10;cy9kb3ducmV2LnhtbFBLBQYAAAAABAAEAPUAAACMAwAAAAA=&#10;" filled="f" stroked="f">
                  <v:path arrowok="t"/>
                  <v:textbox inset="0,,0">
                    <w:txbxContent>
                      <w:p w:rsidR="005313A4" w:rsidRDefault="001A3F81" w:rsidP="005313A4">
                        <w:pPr>
                          <w:pStyle w:val="NormalWeb"/>
                          <w:spacing w:before="0" w:beforeAutospacing="0" w:after="60" w:afterAutospacing="0"/>
                          <w:textAlignment w:val="baseline"/>
                          <w:rPr>
                            <w:rFonts w:ascii="Arial" w:hAnsi="Arial" w:cs="Arial"/>
                            <w:color w:val="FFFFFF" w:themeColor="background1"/>
                            <w:kern w:val="24"/>
                            <w:sz w:val="20"/>
                            <w:szCs w:val="20"/>
                          </w:rPr>
                        </w:pPr>
                        <w:r>
                          <w:rPr>
                            <w:rFonts w:ascii="Arial" w:hAnsi="Arial" w:cs="Arial"/>
                            <w:color w:val="FFFFFF" w:themeColor="background1"/>
                            <w:kern w:val="24"/>
                            <w:sz w:val="20"/>
                            <w:szCs w:val="20"/>
                          </w:rPr>
                          <w:t>JUIN</w:t>
                        </w:r>
                        <w:r w:rsidR="00E45FC7">
                          <w:rPr>
                            <w:rFonts w:ascii="Arial" w:hAnsi="Arial" w:cs="Arial"/>
                            <w:color w:val="FFFFFF" w:themeColor="background1"/>
                            <w:kern w:val="24"/>
                            <w:sz w:val="20"/>
                            <w:szCs w:val="20"/>
                          </w:rPr>
                          <w:t xml:space="preserve"> 2020</w:t>
                        </w:r>
                        <w:r w:rsidR="00A26341">
                          <w:rPr>
                            <w:rFonts w:ascii="Arial" w:hAnsi="Arial" w:cs="Arial"/>
                            <w:color w:val="FFFFFF" w:themeColor="background1"/>
                            <w:kern w:val="24"/>
                            <w:sz w:val="20"/>
                            <w:szCs w:val="20"/>
                          </w:rPr>
                          <w:t xml:space="preserve"> / ÎLE-DE-FRANCE</w:t>
                        </w:r>
                      </w:p>
                      <w:p w:rsidR="002458D8" w:rsidRPr="005313A4" w:rsidRDefault="00157EFE" w:rsidP="005313A4">
                        <w:pPr>
                          <w:pStyle w:val="NormalWeb"/>
                          <w:spacing w:before="0" w:beforeAutospacing="0" w:after="240" w:afterAutospacing="0"/>
                          <w:textAlignment w:val="baseline"/>
                          <w:rPr>
                            <w:rFonts w:ascii="Arial" w:hAnsi="Arial" w:cs="Arial"/>
                            <w:color w:val="FFFFFF" w:themeColor="background1"/>
                            <w:kern w:val="24"/>
                            <w:sz w:val="20"/>
                            <w:szCs w:val="20"/>
                          </w:rPr>
                        </w:pPr>
                        <w:r>
                          <w:rPr>
                            <w:rFonts w:ascii="Arial" w:hAnsi="Arial" w:cs="Arial"/>
                            <w:b/>
                            <w:color w:val="FFFFFF" w:themeColor="background1"/>
                            <w:kern w:val="24"/>
                            <w:sz w:val="20"/>
                            <w:szCs w:val="20"/>
                          </w:rPr>
                          <w:t>DRASRE</w:t>
                        </w:r>
                      </w:p>
                      <w:p w:rsidR="00F526C8" w:rsidRPr="00B570DD" w:rsidRDefault="00F526C8">
                        <w:pPr>
                          <w:rPr>
                            <w:sz w:val="20"/>
                            <w:szCs w:val="20"/>
                          </w:rPr>
                        </w:pPr>
                      </w:p>
                    </w:txbxContent>
                  </v:textbox>
                </v:shape>
                <w10:wrap anchory="page"/>
              </v:group>
            </w:pict>
          </mc:Fallback>
        </mc:AlternateContent>
      </w:r>
      <w:r w:rsidR="00D55E04" w:rsidRPr="00D55E04">
        <w:rPr>
          <w:rFonts w:ascii="Arial" w:hAnsi="Arial" w:cs="Arial"/>
        </w:rPr>
        <w:tab/>
      </w:r>
    </w:p>
    <w:p w14:paraId="5ACB5AF0" w14:textId="77777777" w:rsidR="00D55E04" w:rsidRPr="00D55E04" w:rsidRDefault="00131B4B" w:rsidP="00D55E04">
      <w:pPr>
        <w:ind w:left="1843"/>
        <w:rPr>
          <w:rFonts w:ascii="Arial" w:hAnsi="Arial" w:cs="Arial"/>
        </w:rPr>
      </w:pPr>
      <w:r>
        <w:rPr>
          <w:rFonts w:ascii="Arial" w:hAnsi="Arial" w:cs="Arial"/>
          <w:noProof/>
          <w:lang w:eastAsia="fr-FR"/>
        </w:rPr>
        <mc:AlternateContent>
          <mc:Choice Requires="wpg">
            <w:drawing>
              <wp:anchor distT="0" distB="0" distL="114300" distR="114300" simplePos="0" relativeHeight="251679744" behindDoc="0" locked="0" layoutInCell="1" allowOverlap="1" wp14:anchorId="03541A52" wp14:editId="4C825C88">
                <wp:simplePos x="0" y="0"/>
                <wp:positionH relativeFrom="column">
                  <wp:posOffset>307975</wp:posOffset>
                </wp:positionH>
                <wp:positionV relativeFrom="paragraph">
                  <wp:posOffset>231792</wp:posOffset>
                </wp:positionV>
                <wp:extent cx="1137920" cy="1137920"/>
                <wp:effectExtent l="0" t="0" r="5080" b="5080"/>
                <wp:wrapNone/>
                <wp:docPr id="20" name="Groupe 20"/>
                <wp:cNvGraphicFramePr/>
                <a:graphic xmlns:a="http://schemas.openxmlformats.org/drawingml/2006/main">
                  <a:graphicData uri="http://schemas.microsoft.com/office/word/2010/wordprocessingGroup">
                    <wpg:wgp>
                      <wpg:cNvGrpSpPr/>
                      <wpg:grpSpPr>
                        <a:xfrm>
                          <a:off x="0" y="0"/>
                          <a:ext cx="1137920" cy="1137920"/>
                          <a:chOff x="0" y="25758"/>
                          <a:chExt cx="1138440" cy="1138440"/>
                        </a:xfrm>
                      </wpg:grpSpPr>
                      <wps:wsp>
                        <wps:cNvPr id="12" name="Ellipse 12"/>
                        <wps:cNvSpPr/>
                        <wps:spPr>
                          <a:xfrm>
                            <a:off x="0" y="25758"/>
                            <a:ext cx="1138440" cy="1138440"/>
                          </a:xfrm>
                          <a:prstGeom prst="ellipse">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itre 1"/>
                        <wps:cNvSpPr txBox="1">
                          <a:spLocks/>
                        </wps:cNvSpPr>
                        <wps:spPr bwMode="auto">
                          <a:xfrm>
                            <a:off x="218464" y="170541"/>
                            <a:ext cx="703181"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35173" w14:textId="77777777" w:rsidR="002458D8" w:rsidRPr="00B570DD" w:rsidRDefault="005313A4" w:rsidP="00773085">
                              <w:pPr>
                                <w:pStyle w:val="NormalWeb"/>
                                <w:shd w:val="clear" w:color="auto" w:fill="00B0F0"/>
                                <w:spacing w:before="0" w:beforeAutospacing="0" w:after="120" w:afterAutospacing="0"/>
                                <w:jc w:val="center"/>
                                <w:textAlignment w:val="baseline"/>
                                <w:rPr>
                                  <w:sz w:val="20"/>
                                  <w:szCs w:val="20"/>
                                </w:rPr>
                              </w:pPr>
                              <w:r>
                                <w:rPr>
                                  <w:rFonts w:ascii="Arial" w:hAnsi="Arial" w:cs="Arial"/>
                                  <w:color w:val="FFFFFF" w:themeColor="background1"/>
                                  <w:kern w:val="24"/>
                                  <w:sz w:val="20"/>
                                  <w:szCs w:val="20"/>
                                </w:rPr>
                                <w:t xml:space="preserve">Fiche </w:t>
                              </w:r>
                              <w:r w:rsidR="00192B83">
                                <w:rPr>
                                  <w:rFonts w:ascii="Arial" w:hAnsi="Arial" w:cs="Arial"/>
                                  <w:color w:val="FFFFFF" w:themeColor="background1"/>
                                  <w:kern w:val="24"/>
                                  <w:sz w:val="20"/>
                                  <w:szCs w:val="20"/>
                                </w:rPr>
                                <w:br/>
                              </w:r>
                              <w:r w:rsidR="00DF234B">
                                <w:rPr>
                                  <w:rFonts w:ascii="Arial" w:hAnsi="Arial" w:cs="Arial"/>
                                  <w:color w:val="FFFFFF" w:themeColor="background1"/>
                                  <w:kern w:val="24"/>
                                  <w:sz w:val="20"/>
                                  <w:szCs w:val="20"/>
                                </w:rPr>
                                <w:t>pratique</w:t>
                              </w:r>
                            </w:p>
                          </w:txbxContent>
                        </wps:txbx>
                        <wps:bodyPr wrap="square" lIns="0" rIns="0" anchor="ctr" anchorCtr="0">
                          <a:noAutofit/>
                        </wps:bodyPr>
                      </wps:wsp>
                    </wpg:wgp>
                  </a:graphicData>
                </a:graphic>
              </wp:anchor>
            </w:drawing>
          </mc:Choice>
          <mc:Fallback>
            <w:pict>
              <v:group w14:anchorId="29122D51" id="Groupe 20" o:spid="_x0000_s1033" style="position:absolute;left:0;text-align:left;margin-left:24.25pt;margin-top:18.25pt;width:89.6pt;height:89.6pt;z-index:251679744" coordorigin=",257" coordsize="11384,11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">
                <v:oval id="Ellipse 12" o:spid="_x0000_s1034" style="position:absolute;top:257;width:11384;height:113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RivcEA&#10;AADbAAAADwAAAGRycy9kb3ducmV2LnhtbERPTYvCMBC9L/gfwgje1tQKy9o1ioiiB0FWBa+zzWxb&#10;tpmUJNb235sFwds83ufMl52pRUvOV5YVTMYJCOLc6ooLBZfz9v0ThA/IGmvLpKAnD8vF4G2OmbZ3&#10;/qb2FAoRQ9hnqKAMocmk9HlJBv3YNsSR+7XOYIjQFVI7vMdwU8s0ST6kwYpjQ4kNrUvK/043o2Al&#10;22O/sz/22u8qN5tuD8dNelBqNOxWXyACdeElfrr3Os5P4f+XeIB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0Yr3BAAAA2wAAAA8AAAAAAAAAAAAAAAAAmAIAAGRycy9kb3du&#10;cmV2LnhtbFBLBQYAAAAABAAEAPUAAACGAwAAAAA=&#10;" fillcolor="#00b0f0" stroked="f" strokeweight="1pt">
                  <v:stroke joinstyle="miter"/>
                </v:oval>
                <v:shape id="Titre 1" o:spid="_x0000_s1035" type="#_x0000_t202" style="position:absolute;left:2184;top:1705;width:7032;height:8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pKH74A&#10;AADbAAAADwAAAGRycy9kb3ducmV2LnhtbERPTYvCMBC9L/gfwgje1rQKrlajyKLg1a6Ix6EZ22oz&#10;KUlW6783guBtHu9zFqvONOJGzteWFaTDBARxYXXNpYLD3/Z7CsIHZI2NZVLwIA+rZe9rgZm2d97T&#10;LQ+liCHsM1RQhdBmUvqiIoN+aFviyJ2tMxgidKXUDu8x3DRylCQTabDm2FBhS78VFdf83ygYp3qW&#10;29O+GOn6OM1TcpeN/VFq0O/WcxCBuvARv907HeeP4fVLPEAu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AKSh++AAAA2wAAAA8AAAAAAAAAAAAAAAAAmAIAAGRycy9kb3ducmV2&#10;LnhtbFBLBQYAAAAABAAEAPUAAACDAwAAAAA=&#10;" filled="f" stroked="f">
                  <v:path arrowok="t"/>
                  <v:textbox inset="0,,0">
                    <w:txbxContent>
                      <w:p w:rsidR="002458D8" w:rsidRPr="00B570DD" w:rsidRDefault="005313A4" w:rsidP="00773085">
                        <w:pPr>
                          <w:pStyle w:val="NormalWeb"/>
                          <w:shd w:val="clear" w:color="auto" w:fill="00B0F0"/>
                          <w:spacing w:before="0" w:beforeAutospacing="0" w:after="120" w:afterAutospacing="0"/>
                          <w:jc w:val="center"/>
                          <w:textAlignment w:val="baseline"/>
                          <w:rPr>
                            <w:sz w:val="20"/>
                            <w:szCs w:val="20"/>
                          </w:rPr>
                        </w:pPr>
                        <w:r>
                          <w:rPr>
                            <w:rFonts w:ascii="Arial" w:hAnsi="Arial" w:cs="Arial"/>
                            <w:color w:val="FFFFFF" w:themeColor="background1"/>
                            <w:kern w:val="24"/>
                            <w:sz w:val="20"/>
                            <w:szCs w:val="20"/>
                          </w:rPr>
                          <w:t xml:space="preserve">Fiche </w:t>
                        </w:r>
                        <w:r w:rsidR="00192B83">
                          <w:rPr>
                            <w:rFonts w:ascii="Arial" w:hAnsi="Arial" w:cs="Arial"/>
                            <w:color w:val="FFFFFF" w:themeColor="background1"/>
                            <w:kern w:val="24"/>
                            <w:sz w:val="20"/>
                            <w:szCs w:val="20"/>
                          </w:rPr>
                          <w:br/>
                        </w:r>
                        <w:r w:rsidR="00DF234B">
                          <w:rPr>
                            <w:rFonts w:ascii="Arial" w:hAnsi="Arial" w:cs="Arial"/>
                            <w:color w:val="FFFFFF" w:themeColor="background1"/>
                            <w:kern w:val="24"/>
                            <w:sz w:val="20"/>
                            <w:szCs w:val="20"/>
                          </w:rPr>
                          <w:t>pratique</w:t>
                        </w:r>
                      </w:p>
                    </w:txbxContent>
                  </v:textbox>
                </v:shape>
              </v:group>
            </w:pict>
          </mc:Fallback>
        </mc:AlternateContent>
      </w:r>
    </w:p>
    <w:p w14:paraId="466C9156" w14:textId="77777777" w:rsidR="00D55E04" w:rsidRPr="00D55E04" w:rsidRDefault="00D55E04" w:rsidP="00D55E04">
      <w:pPr>
        <w:ind w:left="1843"/>
        <w:rPr>
          <w:rFonts w:ascii="Arial" w:hAnsi="Arial" w:cs="Arial"/>
        </w:rPr>
      </w:pPr>
    </w:p>
    <w:p w14:paraId="4E107C83" w14:textId="77777777" w:rsidR="00D55E04" w:rsidRPr="00D55E04" w:rsidRDefault="00D55E04" w:rsidP="00D55E04">
      <w:pPr>
        <w:ind w:left="1843"/>
        <w:rPr>
          <w:rFonts w:ascii="Arial" w:hAnsi="Arial" w:cs="Arial"/>
        </w:rPr>
      </w:pPr>
    </w:p>
    <w:p w14:paraId="6985997C" w14:textId="77777777" w:rsidR="00E5708E" w:rsidRPr="00FA35DA" w:rsidRDefault="00464CA3" w:rsidP="00FA35DA">
      <w:pPr>
        <w:rPr>
          <w:rFonts w:ascii="Arial" w:hAnsi="Arial" w:cs="Arial"/>
        </w:rPr>
      </w:pPr>
      <w:r w:rsidRPr="00EC2DA5">
        <w:rPr>
          <w:rFonts w:ascii="Times New Roman" w:eastAsia="Times New Roman" w:hAnsi="Times New Roman" w:cs="Times New Roman"/>
          <w:noProof/>
          <w:color w:val="F9A51A"/>
          <w:sz w:val="20"/>
          <w:szCs w:val="24"/>
          <w:lang w:eastAsia="fr-FR"/>
        </w:rPr>
        <mc:AlternateContent>
          <mc:Choice Requires="wps">
            <w:drawing>
              <wp:anchor distT="45720" distB="45720" distL="114300" distR="114300" simplePos="0" relativeHeight="251673600" behindDoc="0" locked="0" layoutInCell="1" allowOverlap="1" wp14:anchorId="4024B5B6" wp14:editId="5B5BCB9A">
                <wp:simplePos x="0" y="0"/>
                <wp:positionH relativeFrom="margin">
                  <wp:posOffset>1490980</wp:posOffset>
                </wp:positionH>
                <wp:positionV relativeFrom="paragraph">
                  <wp:posOffset>-324485</wp:posOffset>
                </wp:positionV>
                <wp:extent cx="4926330" cy="7658100"/>
                <wp:effectExtent l="0" t="0" r="7620" b="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6330" cy="7658100"/>
                        </a:xfrm>
                        <a:prstGeom prst="rect">
                          <a:avLst/>
                        </a:prstGeom>
                        <a:solidFill>
                          <a:srgbClr val="FFFFFF"/>
                        </a:solidFill>
                        <a:ln w="9525">
                          <a:noFill/>
                          <a:miter lim="800000"/>
                          <a:headEnd/>
                          <a:tailEnd/>
                        </a:ln>
                      </wps:spPr>
                      <wps:txbx>
                        <w:txbxContent>
                          <w:p w14:paraId="1B297AD4" w14:textId="77777777" w:rsidR="001A3F81" w:rsidRPr="00464CA3" w:rsidRDefault="001A3F81" w:rsidP="00CB33F3">
                            <w:pPr>
                              <w:spacing w:after="120" w:line="264" w:lineRule="auto"/>
                              <w:rPr>
                                <w:rFonts w:ascii="Arial" w:hAnsi="Arial" w:cs="Arial"/>
                                <w:b/>
                                <w:bCs/>
                                <w:caps/>
                                <w:color w:val="FF0000"/>
                                <w:kern w:val="24"/>
                                <w:sz w:val="28"/>
                                <w:szCs w:val="28"/>
                              </w:rPr>
                            </w:pPr>
                            <w:r>
                              <w:rPr>
                                <w:rFonts w:ascii="Arial" w:hAnsi="Arial" w:cs="Arial"/>
                                <w:b/>
                                <w:bCs/>
                                <w:caps/>
                                <w:color w:val="FF0000"/>
                                <w:kern w:val="24"/>
                                <w:sz w:val="28"/>
                                <w:szCs w:val="28"/>
                              </w:rPr>
                              <w:t>REPRISE D’ACTIVITE EN AGENCE</w:t>
                            </w:r>
                          </w:p>
                          <w:p w14:paraId="2159CB78" w14:textId="77777777" w:rsidR="00464CA3" w:rsidRDefault="00464CA3" w:rsidP="00464CA3">
                            <w:pPr>
                              <w:pStyle w:val="NormalWeb"/>
                              <w:spacing w:before="0" w:beforeAutospacing="0" w:after="0" w:afterAutospacing="0"/>
                              <w:contextualSpacing/>
                              <w:jc w:val="both"/>
                              <w:rPr>
                                <w:rFonts w:asciiTheme="minorHAnsi" w:hAnsiTheme="minorHAnsi" w:cstheme="minorHAnsi"/>
                                <w:color w:val="000000"/>
                                <w:sz w:val="22"/>
                                <w:szCs w:val="22"/>
                              </w:rPr>
                            </w:pPr>
                            <w:r w:rsidRPr="00464CA3">
                              <w:rPr>
                                <w:rFonts w:asciiTheme="minorHAnsi" w:hAnsiTheme="minorHAnsi" w:cstheme="minorHAnsi"/>
                                <w:color w:val="000000"/>
                                <w:sz w:val="22"/>
                                <w:szCs w:val="22"/>
                                <w:u w:val="single"/>
                              </w:rPr>
                              <w:t>Depuis le 18 mai dernier</w:t>
                            </w:r>
                            <w:r w:rsidRPr="00464CA3">
                              <w:rPr>
                                <w:rFonts w:asciiTheme="minorHAnsi" w:hAnsiTheme="minorHAnsi" w:cstheme="minorHAnsi"/>
                                <w:color w:val="000000"/>
                                <w:sz w:val="22"/>
                                <w:szCs w:val="22"/>
                              </w:rPr>
                              <w:t> :</w:t>
                            </w:r>
                            <w:r>
                              <w:rPr>
                                <w:rFonts w:asciiTheme="minorHAnsi" w:hAnsiTheme="minorHAnsi" w:cstheme="minorHAnsi"/>
                                <w:color w:val="000000"/>
                                <w:sz w:val="22"/>
                                <w:szCs w:val="22"/>
                              </w:rPr>
                              <w:t xml:space="preserve"> </w:t>
                            </w:r>
                          </w:p>
                          <w:p w14:paraId="0CDF73C4" w14:textId="77777777" w:rsidR="007D6DFB" w:rsidRPr="00464CA3" w:rsidRDefault="00464CA3" w:rsidP="00464CA3">
                            <w:pPr>
                              <w:pStyle w:val="NormalWeb"/>
                              <w:spacing w:before="0" w:beforeAutospacing="0" w:after="0" w:afterAutospacing="0"/>
                              <w:contextualSpacing/>
                              <w:jc w:val="both"/>
                              <w:rPr>
                                <w:rFonts w:asciiTheme="minorHAnsi" w:hAnsiTheme="minorHAnsi" w:cstheme="minorHAnsi"/>
                                <w:color w:val="000000"/>
                                <w:sz w:val="22"/>
                                <w:szCs w:val="22"/>
                              </w:rPr>
                            </w:pPr>
                            <w:r>
                              <w:rPr>
                                <w:rFonts w:asciiTheme="minorHAnsi" w:hAnsiTheme="minorHAnsi" w:cstheme="minorHAnsi"/>
                                <w:color w:val="000000"/>
                                <w:sz w:val="22"/>
                                <w:szCs w:val="22"/>
                              </w:rPr>
                              <w:t>R</w:t>
                            </w:r>
                            <w:r w:rsidRPr="00464CA3">
                              <w:rPr>
                                <w:rFonts w:asciiTheme="minorHAnsi" w:hAnsiTheme="minorHAnsi" w:cstheme="minorHAnsi"/>
                                <w:color w:val="000000"/>
                                <w:sz w:val="22"/>
                                <w:szCs w:val="22"/>
                              </w:rPr>
                              <w:t>eprise progressive de l’accueil dans nos agences, u</w:t>
                            </w:r>
                            <w:r w:rsidR="001A3F81" w:rsidRPr="00464CA3">
                              <w:rPr>
                                <w:rFonts w:asciiTheme="minorHAnsi" w:hAnsiTheme="minorHAnsi" w:cstheme="minorHAnsi"/>
                                <w:color w:val="000000"/>
                                <w:sz w:val="22"/>
                                <w:szCs w:val="22"/>
                              </w:rPr>
                              <w:t>niquement</w:t>
                            </w:r>
                            <w:r w:rsidRPr="00464CA3">
                              <w:rPr>
                                <w:rFonts w:asciiTheme="minorHAnsi" w:hAnsiTheme="minorHAnsi" w:cstheme="minorHAnsi"/>
                                <w:color w:val="000000"/>
                                <w:sz w:val="22"/>
                                <w:szCs w:val="22"/>
                              </w:rPr>
                              <w:t xml:space="preserve"> pour</w:t>
                            </w:r>
                            <w:r w:rsidR="001A3F81" w:rsidRPr="00464CA3">
                              <w:rPr>
                                <w:rFonts w:asciiTheme="minorHAnsi" w:hAnsiTheme="minorHAnsi" w:cstheme="minorHAnsi"/>
                                <w:color w:val="000000"/>
                                <w:sz w:val="22"/>
                                <w:szCs w:val="22"/>
                              </w:rPr>
                              <w:t xml:space="preserve"> les activités qui nécessitent</w:t>
                            </w:r>
                            <w:r w:rsidR="007D6DFB" w:rsidRPr="00464CA3">
                              <w:rPr>
                                <w:rFonts w:asciiTheme="minorHAnsi" w:hAnsiTheme="minorHAnsi" w:cstheme="minorHAnsi"/>
                                <w:color w:val="000000"/>
                                <w:sz w:val="22"/>
                                <w:szCs w:val="22"/>
                              </w:rPr>
                              <w:t xml:space="preserve"> une présence physique</w:t>
                            </w:r>
                            <w:r>
                              <w:rPr>
                                <w:rFonts w:asciiTheme="minorHAnsi" w:hAnsiTheme="minorHAnsi" w:cstheme="minorHAnsi"/>
                                <w:color w:val="000000"/>
                                <w:sz w:val="22"/>
                                <w:szCs w:val="22"/>
                              </w:rPr>
                              <w:t xml:space="preserve">, </w:t>
                            </w:r>
                            <w:r w:rsidR="007D6DFB" w:rsidRPr="00464CA3">
                              <w:rPr>
                                <w:rFonts w:asciiTheme="minorHAnsi" w:hAnsiTheme="minorHAnsi" w:cstheme="minorHAnsi"/>
                                <w:color w:val="000000"/>
                                <w:sz w:val="22"/>
                                <w:szCs w:val="22"/>
                              </w:rPr>
                              <w:t xml:space="preserve"> </w:t>
                            </w:r>
                            <w:r>
                              <w:rPr>
                                <w:rFonts w:asciiTheme="minorHAnsi" w:hAnsiTheme="minorHAnsi" w:cstheme="minorHAnsi"/>
                                <w:color w:val="000000"/>
                                <w:sz w:val="22"/>
                                <w:szCs w:val="22"/>
                              </w:rPr>
                              <w:t>afin de</w:t>
                            </w:r>
                            <w:r w:rsidR="007D6DFB" w:rsidRPr="00464CA3">
                              <w:rPr>
                                <w:rFonts w:asciiTheme="minorHAnsi" w:hAnsiTheme="minorHAnsi" w:cstheme="minorHAnsi"/>
                                <w:color w:val="000000"/>
                                <w:sz w:val="22"/>
                                <w:szCs w:val="22"/>
                              </w:rPr>
                              <w:t xml:space="preserve"> garantir un service de qualité.</w:t>
                            </w:r>
                          </w:p>
                          <w:p w14:paraId="7368F061" w14:textId="77777777" w:rsidR="006B63D5" w:rsidRDefault="006B63D5" w:rsidP="006B63D5">
                            <w:pPr>
                              <w:spacing w:after="0" w:line="240" w:lineRule="auto"/>
                              <w:contextualSpacing/>
                              <w:jc w:val="both"/>
                              <w:rPr>
                                <w:rFonts w:cstheme="minorHAnsi"/>
                                <w:bCs/>
                                <w:color w:val="000000"/>
                              </w:rPr>
                            </w:pPr>
                          </w:p>
                          <w:p w14:paraId="1BDAB2B3" w14:textId="77777777" w:rsidR="007D6DFB" w:rsidRPr="007D6DFB" w:rsidRDefault="007D6DFB" w:rsidP="006B63D5">
                            <w:pPr>
                              <w:spacing w:after="0" w:line="240" w:lineRule="auto"/>
                              <w:jc w:val="both"/>
                              <w:rPr>
                                <w:rFonts w:eastAsia="Times New Roman" w:cstheme="minorHAnsi"/>
                                <w:color w:val="000000"/>
                                <w:lang w:eastAsia="fr-FR"/>
                              </w:rPr>
                            </w:pPr>
                            <w:r>
                              <w:rPr>
                                <w:rFonts w:eastAsia="Times New Roman" w:cstheme="minorHAnsi"/>
                                <w:color w:val="000000"/>
                                <w:u w:val="single"/>
                                <w:lang w:eastAsia="fr-FR"/>
                              </w:rPr>
                              <w:t>A partir du 1</w:t>
                            </w:r>
                            <w:r w:rsidRPr="007D6DFB">
                              <w:rPr>
                                <w:rFonts w:eastAsia="Times New Roman" w:cstheme="minorHAnsi"/>
                                <w:color w:val="000000"/>
                                <w:u w:val="single"/>
                                <w:vertAlign w:val="superscript"/>
                                <w:lang w:eastAsia="fr-FR"/>
                              </w:rPr>
                              <w:t>er</w:t>
                            </w:r>
                            <w:r>
                              <w:rPr>
                                <w:rFonts w:eastAsia="Times New Roman" w:cstheme="minorHAnsi"/>
                                <w:color w:val="000000"/>
                                <w:u w:val="single"/>
                                <w:lang w:eastAsia="fr-FR"/>
                              </w:rPr>
                              <w:t xml:space="preserve"> </w:t>
                            </w:r>
                            <w:r w:rsidRPr="007D6DFB">
                              <w:rPr>
                                <w:rFonts w:eastAsia="Times New Roman" w:cstheme="minorHAnsi"/>
                                <w:color w:val="000000"/>
                                <w:u w:val="single"/>
                                <w:lang w:eastAsia="fr-FR"/>
                              </w:rPr>
                              <w:t xml:space="preserve"> juillet</w:t>
                            </w:r>
                            <w:r w:rsidRPr="007D6DFB">
                              <w:rPr>
                                <w:rFonts w:eastAsia="Times New Roman" w:cstheme="minorHAnsi"/>
                                <w:color w:val="000000"/>
                                <w:lang w:eastAsia="fr-FR"/>
                              </w:rPr>
                              <w:t> : reprise progressive de l’accue</w:t>
                            </w:r>
                            <w:r>
                              <w:rPr>
                                <w:rFonts w:eastAsia="Times New Roman" w:cstheme="minorHAnsi"/>
                                <w:color w:val="000000"/>
                                <w:lang w:eastAsia="fr-FR"/>
                              </w:rPr>
                              <w:t>il sur flux uniquement le matin et des ateliers en petits comités (phase de test pour ces derniers).</w:t>
                            </w:r>
                          </w:p>
                          <w:p w14:paraId="30064170" w14:textId="77777777" w:rsidR="006B63D5" w:rsidRDefault="006B63D5" w:rsidP="006B63D5">
                            <w:pPr>
                              <w:spacing w:after="0" w:line="240" w:lineRule="auto"/>
                              <w:contextualSpacing/>
                              <w:jc w:val="both"/>
                              <w:rPr>
                                <w:rFonts w:cstheme="minorHAnsi"/>
                                <w:bCs/>
                                <w:color w:val="000000"/>
                              </w:rPr>
                            </w:pPr>
                            <w:r w:rsidRPr="00B0248D">
                              <w:rPr>
                                <w:rFonts w:cstheme="minorHAnsi"/>
                                <w:color w:val="000000"/>
                              </w:rPr>
                              <w:t>Les conseillers restent mobilisés à distance</w:t>
                            </w:r>
                            <w:r w:rsidRPr="00B0248D">
                              <w:rPr>
                                <w:rFonts w:cstheme="minorHAnsi"/>
                                <w:bCs/>
                                <w:color w:val="000000"/>
                              </w:rPr>
                              <w:t xml:space="preserve"> pour accompagner les demandeurs d’emploi et les entreprises, et répondre à leurs questions et leurs besoins.</w:t>
                            </w:r>
                          </w:p>
                          <w:p w14:paraId="7B09394E" w14:textId="77777777" w:rsidR="00464CA3" w:rsidRPr="00887A23" w:rsidRDefault="001617C8" w:rsidP="00464CA3">
                            <w:pPr>
                              <w:rPr>
                                <w:rFonts w:ascii="Arial" w:hAnsi="Arial" w:cs="Arial"/>
                              </w:rPr>
                            </w:pPr>
                            <w:r w:rsidRPr="001543A8">
                              <w:rPr>
                                <w:rFonts w:cstheme="minorHAnsi"/>
                                <w:highlight w:val="yellow"/>
                              </w:rPr>
                              <w:br/>
                            </w:r>
                            <w:r w:rsidR="00464CA3">
                              <w:rPr>
                                <w:rFonts w:ascii="Arial" w:hAnsi="Arial" w:cs="Arial"/>
                                <w:b/>
                                <w:bCs/>
                                <w:caps/>
                                <w:color w:val="FF0000"/>
                                <w:kern w:val="24"/>
                                <w:sz w:val="28"/>
                                <w:szCs w:val="28"/>
                              </w:rPr>
                              <w:t>SECURITE SANITAIRE DES USAGERS ET DES AGENTS</w:t>
                            </w:r>
                          </w:p>
                          <w:p w14:paraId="2BE85A73" w14:textId="77777777" w:rsidR="00464CA3" w:rsidRDefault="00464CA3" w:rsidP="00464CA3">
                            <w:pPr>
                              <w:pStyle w:val="NormalWeb"/>
                              <w:shd w:val="clear" w:color="auto" w:fill="FFFFFF"/>
                              <w:spacing w:before="0" w:beforeAutospacing="0" w:after="0" w:afterAutospacing="0"/>
                              <w:ind w:right="150"/>
                              <w:contextualSpacing/>
                              <w:jc w:val="both"/>
                              <w:rPr>
                                <w:rFonts w:asciiTheme="minorHAnsi" w:hAnsiTheme="minorHAnsi" w:cstheme="minorHAnsi"/>
                                <w:color w:val="000000"/>
                                <w:sz w:val="22"/>
                                <w:szCs w:val="22"/>
                              </w:rPr>
                            </w:pPr>
                            <w:r>
                              <w:rPr>
                                <w:rFonts w:asciiTheme="minorHAnsi" w:hAnsiTheme="minorHAnsi" w:cstheme="minorHAnsi"/>
                                <w:bCs/>
                                <w:color w:val="000000"/>
                                <w:sz w:val="22"/>
                                <w:szCs w:val="22"/>
                              </w:rPr>
                              <w:t xml:space="preserve">Afin d’assurer la sécurité sanitaire des usagers comme des agents, </w:t>
                            </w:r>
                            <w:r>
                              <w:rPr>
                                <w:rFonts w:asciiTheme="minorHAnsi" w:hAnsiTheme="minorHAnsi" w:cstheme="minorHAnsi"/>
                                <w:color w:val="000000"/>
                                <w:sz w:val="22"/>
                                <w:szCs w:val="22"/>
                              </w:rPr>
                              <w:t>des protocoles précis d’organisation des activités et d’utilisation des équipements ont été mis en place. Ainsi, c</w:t>
                            </w:r>
                            <w:r w:rsidRPr="008874D6">
                              <w:rPr>
                                <w:rFonts w:asciiTheme="minorHAnsi" w:hAnsiTheme="minorHAnsi" w:cstheme="minorHAnsi"/>
                                <w:color w:val="000000"/>
                                <w:sz w:val="22"/>
                                <w:szCs w:val="22"/>
                              </w:rPr>
                              <w:t>ha</w:t>
                            </w:r>
                            <w:r>
                              <w:rPr>
                                <w:rFonts w:asciiTheme="minorHAnsi" w:hAnsiTheme="minorHAnsi" w:cstheme="minorHAnsi"/>
                                <w:color w:val="000000"/>
                                <w:sz w:val="22"/>
                                <w:szCs w:val="22"/>
                              </w:rPr>
                              <w:t xml:space="preserve">que agence Pôle emploi a </w:t>
                            </w:r>
                            <w:r w:rsidRPr="008874D6">
                              <w:rPr>
                                <w:rFonts w:asciiTheme="minorHAnsi" w:hAnsiTheme="minorHAnsi" w:cstheme="minorHAnsi"/>
                                <w:color w:val="000000"/>
                                <w:sz w:val="22"/>
                                <w:szCs w:val="22"/>
                              </w:rPr>
                              <w:t>été réorganisée pour garantir le respect de ces nouvelles règles avec notamment l’installation de matériel et de mobilier nécessaires pour respecter les nouvelles règles sanitaires : séparateurs en plexiglass, masques, visières, solutions hydroalcooliques, et  produits désinfectants sont donc désormais de vigueur au sein de chaque agence.</w:t>
                            </w:r>
                          </w:p>
                          <w:p w14:paraId="0BE2C406" w14:textId="77777777" w:rsidR="00464CA3" w:rsidRDefault="00464CA3" w:rsidP="00464CA3">
                            <w:pPr>
                              <w:pStyle w:val="NormalWeb"/>
                              <w:shd w:val="clear" w:color="auto" w:fill="FFFFFF"/>
                              <w:spacing w:before="0" w:beforeAutospacing="0" w:after="0" w:afterAutospacing="0"/>
                              <w:ind w:right="150"/>
                              <w:contextualSpacing/>
                              <w:jc w:val="both"/>
                              <w:rPr>
                                <w:rFonts w:asciiTheme="minorHAnsi" w:hAnsiTheme="minorHAnsi" w:cstheme="minorHAnsi"/>
                                <w:bCs/>
                                <w:color w:val="000000"/>
                                <w:sz w:val="22"/>
                                <w:szCs w:val="22"/>
                              </w:rPr>
                            </w:pPr>
                          </w:p>
                          <w:p w14:paraId="1586D048" w14:textId="77777777" w:rsidR="00464CA3" w:rsidRDefault="00464CA3" w:rsidP="00464CA3">
                            <w:pPr>
                              <w:pStyle w:val="NormalWeb"/>
                              <w:spacing w:before="0" w:beforeAutospacing="0" w:after="0" w:afterAutospacing="0"/>
                              <w:contextualSpacing/>
                              <w:jc w:val="both"/>
                              <w:rPr>
                                <w:rFonts w:asciiTheme="minorHAnsi" w:hAnsiTheme="minorHAnsi" w:cstheme="minorHAnsi"/>
                                <w:color w:val="000000"/>
                                <w:sz w:val="22"/>
                                <w:szCs w:val="22"/>
                              </w:rPr>
                            </w:pPr>
                            <w:r w:rsidRPr="008874D6">
                              <w:rPr>
                                <w:rFonts w:asciiTheme="minorHAnsi" w:hAnsiTheme="minorHAnsi" w:cstheme="minorHAnsi"/>
                                <w:color w:val="000000"/>
                                <w:sz w:val="22"/>
                                <w:szCs w:val="22"/>
                              </w:rPr>
                              <w:t>Une organisation des flux a aussi été mise en place afin de res</w:t>
                            </w:r>
                            <w:r>
                              <w:rPr>
                                <w:rFonts w:asciiTheme="minorHAnsi" w:hAnsiTheme="minorHAnsi" w:cstheme="minorHAnsi"/>
                                <w:color w:val="000000"/>
                                <w:sz w:val="22"/>
                                <w:szCs w:val="22"/>
                              </w:rPr>
                              <w:t xml:space="preserve">pecter la distanciation sociale, </w:t>
                            </w:r>
                            <w:r w:rsidRPr="008874D6">
                              <w:rPr>
                                <w:rFonts w:asciiTheme="minorHAnsi" w:hAnsiTheme="minorHAnsi" w:cstheme="minorHAnsi"/>
                                <w:color w:val="000000"/>
                                <w:sz w:val="22"/>
                                <w:szCs w:val="22"/>
                              </w:rPr>
                              <w:t xml:space="preserve">de façon à ce que les usagers se croisent le moins possible : utilisation de portes différentes pour l’entrée et la sortie dans la mesure du possible, ou division de </w:t>
                            </w:r>
                            <w:r>
                              <w:rPr>
                                <w:rFonts w:asciiTheme="minorHAnsi" w:hAnsiTheme="minorHAnsi" w:cstheme="minorHAnsi"/>
                                <w:color w:val="000000"/>
                                <w:sz w:val="22"/>
                                <w:szCs w:val="22"/>
                              </w:rPr>
                              <w:t>la porte d’entrée en deux flux</w:t>
                            </w:r>
                            <w:r w:rsidRPr="008874D6">
                              <w:rPr>
                                <w:rFonts w:asciiTheme="minorHAnsi" w:hAnsiTheme="minorHAnsi" w:cstheme="minorHAnsi"/>
                                <w:color w:val="000000"/>
                                <w:sz w:val="22"/>
                                <w:szCs w:val="22"/>
                              </w:rPr>
                              <w:t>. De pl</w:t>
                            </w:r>
                            <w:r>
                              <w:rPr>
                                <w:rFonts w:asciiTheme="minorHAnsi" w:hAnsiTheme="minorHAnsi" w:cstheme="minorHAnsi"/>
                                <w:color w:val="000000"/>
                                <w:sz w:val="22"/>
                                <w:szCs w:val="22"/>
                              </w:rPr>
                              <w:t>us, les différents espaces d’</w:t>
                            </w:r>
                            <w:r w:rsidRPr="008874D6">
                              <w:rPr>
                                <w:rFonts w:asciiTheme="minorHAnsi" w:hAnsiTheme="minorHAnsi" w:cstheme="minorHAnsi"/>
                                <w:color w:val="000000"/>
                                <w:sz w:val="22"/>
                                <w:szCs w:val="22"/>
                              </w:rPr>
                              <w:t xml:space="preserve">accueil ont été clairement identifiés </w:t>
                            </w:r>
                            <w:r>
                              <w:rPr>
                                <w:rFonts w:asciiTheme="minorHAnsi" w:hAnsiTheme="minorHAnsi" w:cstheme="minorHAnsi"/>
                                <w:color w:val="000000"/>
                                <w:sz w:val="22"/>
                                <w:szCs w:val="22"/>
                              </w:rPr>
                              <w:t xml:space="preserve">via un </w:t>
                            </w:r>
                            <w:r w:rsidRPr="008874D6">
                              <w:rPr>
                                <w:rFonts w:asciiTheme="minorHAnsi" w:hAnsiTheme="minorHAnsi" w:cstheme="minorHAnsi"/>
                                <w:color w:val="000000"/>
                                <w:sz w:val="22"/>
                                <w:szCs w:val="22"/>
                              </w:rPr>
                              <w:t xml:space="preserve">parcours de déplacement entre les espaces (marquage au sol, signalétique murale,…). </w:t>
                            </w:r>
                          </w:p>
                          <w:p w14:paraId="6FF1132D" w14:textId="77777777" w:rsidR="00464CA3" w:rsidRPr="008874D6" w:rsidRDefault="00464CA3" w:rsidP="00464CA3">
                            <w:pPr>
                              <w:pStyle w:val="NormalWeb"/>
                              <w:spacing w:before="0" w:beforeAutospacing="0" w:after="0" w:afterAutospacing="0"/>
                              <w:contextualSpacing/>
                              <w:jc w:val="both"/>
                              <w:rPr>
                                <w:rFonts w:asciiTheme="minorHAnsi" w:hAnsiTheme="minorHAnsi" w:cstheme="minorHAnsi"/>
                                <w:color w:val="000000"/>
                                <w:sz w:val="22"/>
                                <w:szCs w:val="22"/>
                              </w:rPr>
                            </w:pPr>
                          </w:p>
                          <w:p w14:paraId="0E7987F5" w14:textId="77777777" w:rsidR="00464CA3" w:rsidRDefault="00464CA3" w:rsidP="00464CA3">
                            <w:pPr>
                              <w:pStyle w:val="NormalWeb"/>
                              <w:shd w:val="clear" w:color="auto" w:fill="FFFFFF"/>
                              <w:spacing w:before="0" w:beforeAutospacing="0" w:after="0" w:afterAutospacing="0"/>
                              <w:ind w:right="150"/>
                              <w:contextualSpacing/>
                              <w:jc w:val="both"/>
                              <w:rPr>
                                <w:rFonts w:asciiTheme="minorHAnsi" w:hAnsiTheme="minorHAnsi" w:cstheme="minorHAnsi"/>
                                <w:bCs/>
                                <w:color w:val="000000"/>
                                <w:sz w:val="22"/>
                                <w:szCs w:val="22"/>
                              </w:rPr>
                            </w:pPr>
                            <w:r w:rsidRPr="008874D6">
                              <w:rPr>
                                <w:rFonts w:asciiTheme="minorHAnsi" w:hAnsiTheme="minorHAnsi" w:cstheme="minorHAnsi"/>
                                <w:bCs/>
                                <w:color w:val="000000"/>
                                <w:sz w:val="22"/>
                                <w:szCs w:val="22"/>
                              </w:rPr>
                              <w:t>Une campagne de sensibilisation aux règles sanitaires</w:t>
                            </w:r>
                            <w:r w:rsidRPr="008874D6">
                              <w:rPr>
                                <w:rFonts w:asciiTheme="minorHAnsi" w:hAnsiTheme="minorHAnsi" w:cstheme="minorHAnsi"/>
                                <w:color w:val="000000"/>
                                <w:sz w:val="22"/>
                                <w:szCs w:val="22"/>
                              </w:rPr>
                              <w:t xml:space="preserve"> est actuellement en cours. Ces règles seront claire</w:t>
                            </w:r>
                            <w:r>
                              <w:rPr>
                                <w:rFonts w:asciiTheme="minorHAnsi" w:hAnsiTheme="minorHAnsi" w:cstheme="minorHAnsi"/>
                                <w:color w:val="000000"/>
                                <w:sz w:val="22"/>
                                <w:szCs w:val="22"/>
                              </w:rPr>
                              <w:t xml:space="preserve">ment affichées dans les agences. </w:t>
                            </w:r>
                            <w:r w:rsidRPr="008874D6">
                              <w:rPr>
                                <w:rFonts w:asciiTheme="minorHAnsi" w:hAnsiTheme="minorHAnsi" w:cstheme="minorHAnsi"/>
                                <w:color w:val="000000"/>
                                <w:sz w:val="22"/>
                                <w:szCs w:val="22"/>
                              </w:rPr>
                              <w:t>Les agents présents dans l’espace d’accueil porter</w:t>
                            </w:r>
                            <w:r>
                              <w:rPr>
                                <w:rFonts w:asciiTheme="minorHAnsi" w:hAnsiTheme="minorHAnsi" w:cstheme="minorHAnsi"/>
                                <w:color w:val="000000"/>
                                <w:sz w:val="22"/>
                                <w:szCs w:val="22"/>
                              </w:rPr>
                              <w:t>ont</w:t>
                            </w:r>
                            <w:r w:rsidRPr="008874D6">
                              <w:rPr>
                                <w:rFonts w:asciiTheme="minorHAnsi" w:hAnsiTheme="minorHAnsi" w:cstheme="minorHAnsi"/>
                                <w:color w:val="000000"/>
                                <w:sz w:val="22"/>
                                <w:szCs w:val="22"/>
                              </w:rPr>
                              <w:t xml:space="preserve"> un masque à tout moment.</w:t>
                            </w:r>
                          </w:p>
                          <w:p w14:paraId="676176FA" w14:textId="77777777" w:rsidR="00464CA3" w:rsidRDefault="00464CA3" w:rsidP="00464CA3">
                            <w:pPr>
                              <w:pStyle w:val="NormalWeb"/>
                              <w:shd w:val="clear" w:color="auto" w:fill="FFFFFF"/>
                              <w:spacing w:before="0" w:beforeAutospacing="0" w:after="0" w:afterAutospacing="0"/>
                              <w:ind w:right="150"/>
                              <w:contextualSpacing/>
                              <w:jc w:val="both"/>
                              <w:rPr>
                                <w:rFonts w:asciiTheme="minorHAnsi" w:hAnsiTheme="minorHAnsi" w:cstheme="minorHAnsi"/>
                                <w:bCs/>
                                <w:color w:val="000000"/>
                                <w:sz w:val="22"/>
                                <w:szCs w:val="22"/>
                              </w:rPr>
                            </w:pPr>
                          </w:p>
                          <w:p w14:paraId="211E3EC5" w14:textId="77777777" w:rsidR="00464CA3" w:rsidRDefault="00464CA3" w:rsidP="00464CA3">
                            <w:pPr>
                              <w:pStyle w:val="NormalWeb"/>
                              <w:shd w:val="clear" w:color="auto" w:fill="FFFFFF"/>
                              <w:spacing w:before="0" w:beforeAutospacing="0" w:after="0" w:afterAutospacing="0"/>
                              <w:ind w:right="150"/>
                              <w:contextualSpacing/>
                              <w:jc w:val="both"/>
                              <w:rPr>
                                <w:rFonts w:asciiTheme="minorHAnsi" w:hAnsiTheme="minorHAnsi" w:cstheme="minorHAnsi"/>
                                <w:color w:val="000000"/>
                                <w:sz w:val="22"/>
                                <w:szCs w:val="22"/>
                              </w:rPr>
                            </w:pPr>
                            <w:r w:rsidRPr="008874D6">
                              <w:rPr>
                                <w:rFonts w:asciiTheme="minorHAnsi" w:hAnsiTheme="minorHAnsi" w:cstheme="minorHAnsi"/>
                                <w:color w:val="000000"/>
                                <w:sz w:val="22"/>
                                <w:szCs w:val="22"/>
                              </w:rPr>
                              <w:t>Afin de s’assurer du bon respect de ces nouvelles consignes sanitaires, un référent sanitaire a été nommé au sein de chaque structure : son rôle est de mettre en œuvre l’ensemble des mesures de protection, de s’assurer quotidiennement de la présence des fournitures sanitaires indispensables et de répondre aux sollicitations de ses collègues et des usagers.</w:t>
                            </w:r>
                          </w:p>
                          <w:p w14:paraId="205ADF43" w14:textId="77777777" w:rsidR="001617C8" w:rsidRDefault="001617C8" w:rsidP="003D1F13">
                            <w:pPr>
                              <w:contextualSpacing/>
                              <w:jc w:val="both"/>
                            </w:pPr>
                          </w:p>
                          <w:p w14:paraId="5933E30E" w14:textId="77777777" w:rsidR="00464CA3" w:rsidRDefault="00464CA3" w:rsidP="003D1F13">
                            <w:pPr>
                              <w:contextualSpacing/>
                              <w:jc w:val="both"/>
                            </w:pPr>
                          </w:p>
                          <w:p w14:paraId="369A887F" w14:textId="77777777" w:rsidR="00464CA3" w:rsidRDefault="00004F01" w:rsidP="00464CA3">
                            <w:pPr>
                              <w:contextualSpacing/>
                              <w:jc w:val="center"/>
                              <w:rPr>
                                <w:b/>
                                <w:bCs/>
                                <w:color w:val="0070C0"/>
                              </w:rPr>
                            </w:pPr>
                            <w:r w:rsidRPr="00464CA3">
                              <w:rPr>
                                <w:b/>
                                <w:bCs/>
                                <w:color w:val="0070C0"/>
                              </w:rPr>
                              <w:t>Les modalités de reprise d’activité seront ajustées</w:t>
                            </w:r>
                          </w:p>
                          <w:p w14:paraId="61734601" w14:textId="77777777" w:rsidR="00464CA3" w:rsidRDefault="00004F01" w:rsidP="00464CA3">
                            <w:pPr>
                              <w:contextualSpacing/>
                              <w:jc w:val="center"/>
                              <w:rPr>
                                <w:b/>
                                <w:bCs/>
                                <w:color w:val="0070C0"/>
                              </w:rPr>
                            </w:pPr>
                            <w:r w:rsidRPr="00464CA3">
                              <w:rPr>
                                <w:b/>
                                <w:bCs/>
                                <w:color w:val="0070C0"/>
                              </w:rPr>
                              <w:t xml:space="preserve"> </w:t>
                            </w:r>
                            <w:proofErr w:type="gramStart"/>
                            <w:r w:rsidRPr="00464CA3">
                              <w:rPr>
                                <w:b/>
                                <w:bCs/>
                                <w:color w:val="0070C0"/>
                              </w:rPr>
                              <w:t>au</w:t>
                            </w:r>
                            <w:proofErr w:type="gramEnd"/>
                            <w:r w:rsidRPr="00464CA3">
                              <w:rPr>
                                <w:b/>
                                <w:bCs/>
                                <w:color w:val="0070C0"/>
                              </w:rPr>
                              <w:t xml:space="preserve"> fil des semaines afin de s’adapter aux évolutions </w:t>
                            </w:r>
                          </w:p>
                          <w:p w14:paraId="1E517459" w14:textId="77777777" w:rsidR="00464CA3" w:rsidRDefault="00004F01" w:rsidP="00FA35DA">
                            <w:pPr>
                              <w:contextualSpacing/>
                              <w:jc w:val="center"/>
                            </w:pPr>
                            <w:proofErr w:type="gramStart"/>
                            <w:r w:rsidRPr="00464CA3">
                              <w:rPr>
                                <w:b/>
                                <w:bCs/>
                                <w:color w:val="0070C0"/>
                              </w:rPr>
                              <w:t>de</w:t>
                            </w:r>
                            <w:proofErr w:type="gramEnd"/>
                            <w:r w:rsidRPr="00464CA3">
                              <w:rPr>
                                <w:b/>
                                <w:bCs/>
                                <w:color w:val="0070C0"/>
                              </w:rPr>
                              <w:t xml:space="preserve"> la crise sanitaire, aux consignes gouvernementales et à l’organisation globale de l’Etablissement.</w:t>
                            </w:r>
                          </w:p>
                          <w:p w14:paraId="35E947F5" w14:textId="77777777" w:rsidR="00464CA3" w:rsidRDefault="00464CA3" w:rsidP="003D1F13">
                            <w:pPr>
                              <w:contextualSpacing/>
                              <w:jc w:val="both"/>
                            </w:pPr>
                          </w:p>
                          <w:p w14:paraId="517A62BC" w14:textId="77777777" w:rsidR="00464CA3" w:rsidRDefault="00464CA3" w:rsidP="003D1F13">
                            <w:pPr>
                              <w:contextualSpacing/>
                              <w:jc w:val="both"/>
                            </w:pPr>
                          </w:p>
                          <w:p w14:paraId="5F2AB33E" w14:textId="77777777" w:rsidR="00464CA3" w:rsidRDefault="00464CA3" w:rsidP="003D1F13">
                            <w:pPr>
                              <w:contextualSpacing/>
                              <w:jc w:val="both"/>
                            </w:pPr>
                          </w:p>
                          <w:p w14:paraId="042B2F6A" w14:textId="77777777" w:rsidR="00464CA3" w:rsidRDefault="00464CA3" w:rsidP="003D1F13">
                            <w:pPr>
                              <w:contextualSpacing/>
                              <w:jc w:val="both"/>
                              <w:rPr>
                                <w:color w:val="000000" w:themeColor="text1"/>
                                <w:lang w:eastAsia="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B051F6" id="_x0000_s1036" type="#_x0000_t202" style="position:absolute;margin-left:117.4pt;margin-top:-25.55pt;width:387.9pt;height:603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" stroked="f">
                <v:textbox>
                  <w:txbxContent>
                    <w:p w:rsidR="001A3F81" w:rsidRPr="00464CA3" w:rsidRDefault="001A3F81" w:rsidP="00CB33F3">
                      <w:pPr>
                        <w:spacing w:after="120" w:line="264" w:lineRule="auto"/>
                        <w:rPr>
                          <w:rFonts w:ascii="Arial" w:hAnsi="Arial" w:cs="Arial"/>
                          <w:b/>
                          <w:bCs/>
                          <w:caps/>
                          <w:color w:val="FF0000"/>
                          <w:kern w:val="24"/>
                          <w:sz w:val="28"/>
                          <w:szCs w:val="28"/>
                        </w:rPr>
                      </w:pPr>
                      <w:r>
                        <w:rPr>
                          <w:rFonts w:ascii="Arial" w:hAnsi="Arial" w:cs="Arial"/>
                          <w:b/>
                          <w:bCs/>
                          <w:caps/>
                          <w:color w:val="FF0000"/>
                          <w:kern w:val="24"/>
                          <w:sz w:val="28"/>
                          <w:szCs w:val="28"/>
                        </w:rPr>
                        <w:t>REPRISE D’ACTIVITE EN AGENCE</w:t>
                      </w:r>
                    </w:p>
                    <w:p w:rsidR="00464CA3" w:rsidRDefault="00464CA3" w:rsidP="00464CA3">
                      <w:pPr>
                        <w:pStyle w:val="NormalWeb"/>
                        <w:spacing w:before="0" w:beforeAutospacing="0" w:after="0" w:afterAutospacing="0"/>
                        <w:contextualSpacing/>
                        <w:jc w:val="both"/>
                        <w:rPr>
                          <w:rFonts w:asciiTheme="minorHAnsi" w:hAnsiTheme="minorHAnsi" w:cstheme="minorHAnsi"/>
                          <w:color w:val="000000"/>
                          <w:sz w:val="22"/>
                          <w:szCs w:val="22"/>
                        </w:rPr>
                      </w:pPr>
                      <w:r w:rsidRPr="00464CA3">
                        <w:rPr>
                          <w:rFonts w:asciiTheme="minorHAnsi" w:hAnsiTheme="minorHAnsi" w:cstheme="minorHAnsi"/>
                          <w:color w:val="000000"/>
                          <w:sz w:val="22"/>
                          <w:szCs w:val="22"/>
                          <w:u w:val="single"/>
                        </w:rPr>
                        <w:t>Depuis le 18 mai dernier</w:t>
                      </w:r>
                      <w:r w:rsidRPr="00464CA3">
                        <w:rPr>
                          <w:rFonts w:asciiTheme="minorHAnsi" w:hAnsiTheme="minorHAnsi" w:cstheme="minorHAnsi"/>
                          <w:color w:val="000000"/>
                          <w:sz w:val="22"/>
                          <w:szCs w:val="22"/>
                        </w:rPr>
                        <w:t> :</w:t>
                      </w:r>
                      <w:r>
                        <w:rPr>
                          <w:rFonts w:asciiTheme="minorHAnsi" w:hAnsiTheme="minorHAnsi" w:cstheme="minorHAnsi"/>
                          <w:color w:val="000000"/>
                          <w:sz w:val="22"/>
                          <w:szCs w:val="22"/>
                        </w:rPr>
                        <w:t xml:space="preserve"> </w:t>
                      </w:r>
                    </w:p>
                    <w:p w:rsidR="007D6DFB" w:rsidRPr="00464CA3" w:rsidRDefault="00464CA3" w:rsidP="00464CA3">
                      <w:pPr>
                        <w:pStyle w:val="NormalWeb"/>
                        <w:spacing w:before="0" w:beforeAutospacing="0" w:after="0" w:afterAutospacing="0"/>
                        <w:contextualSpacing/>
                        <w:jc w:val="both"/>
                        <w:rPr>
                          <w:rFonts w:asciiTheme="minorHAnsi" w:hAnsiTheme="minorHAnsi" w:cstheme="minorHAnsi"/>
                          <w:color w:val="000000"/>
                          <w:sz w:val="22"/>
                          <w:szCs w:val="22"/>
                        </w:rPr>
                      </w:pPr>
                      <w:r>
                        <w:rPr>
                          <w:rFonts w:asciiTheme="minorHAnsi" w:hAnsiTheme="minorHAnsi" w:cstheme="minorHAnsi"/>
                          <w:color w:val="000000"/>
                          <w:sz w:val="22"/>
                          <w:szCs w:val="22"/>
                        </w:rPr>
                        <w:t>R</w:t>
                      </w:r>
                      <w:r w:rsidRPr="00464CA3">
                        <w:rPr>
                          <w:rFonts w:asciiTheme="minorHAnsi" w:hAnsiTheme="minorHAnsi" w:cstheme="minorHAnsi"/>
                          <w:color w:val="000000"/>
                          <w:sz w:val="22"/>
                          <w:szCs w:val="22"/>
                        </w:rPr>
                        <w:t>eprise progressive de l’accueil dans nos agences, u</w:t>
                      </w:r>
                      <w:r w:rsidR="001A3F81" w:rsidRPr="00464CA3">
                        <w:rPr>
                          <w:rFonts w:asciiTheme="minorHAnsi" w:hAnsiTheme="minorHAnsi" w:cstheme="minorHAnsi"/>
                          <w:color w:val="000000"/>
                          <w:sz w:val="22"/>
                          <w:szCs w:val="22"/>
                        </w:rPr>
                        <w:t>niquement</w:t>
                      </w:r>
                      <w:r w:rsidRPr="00464CA3">
                        <w:rPr>
                          <w:rFonts w:asciiTheme="minorHAnsi" w:hAnsiTheme="minorHAnsi" w:cstheme="minorHAnsi"/>
                          <w:color w:val="000000"/>
                          <w:sz w:val="22"/>
                          <w:szCs w:val="22"/>
                        </w:rPr>
                        <w:t xml:space="preserve"> pour</w:t>
                      </w:r>
                      <w:r w:rsidR="001A3F81" w:rsidRPr="00464CA3">
                        <w:rPr>
                          <w:rFonts w:asciiTheme="minorHAnsi" w:hAnsiTheme="minorHAnsi" w:cstheme="minorHAnsi"/>
                          <w:color w:val="000000"/>
                          <w:sz w:val="22"/>
                          <w:szCs w:val="22"/>
                        </w:rPr>
                        <w:t xml:space="preserve"> les activités qui nécessitent</w:t>
                      </w:r>
                      <w:r w:rsidR="007D6DFB" w:rsidRPr="00464CA3">
                        <w:rPr>
                          <w:rFonts w:asciiTheme="minorHAnsi" w:hAnsiTheme="minorHAnsi" w:cstheme="minorHAnsi"/>
                          <w:color w:val="000000"/>
                          <w:sz w:val="22"/>
                          <w:szCs w:val="22"/>
                        </w:rPr>
                        <w:t xml:space="preserve"> une présence physique</w:t>
                      </w:r>
                      <w:r>
                        <w:rPr>
                          <w:rFonts w:asciiTheme="minorHAnsi" w:hAnsiTheme="minorHAnsi" w:cstheme="minorHAnsi"/>
                          <w:color w:val="000000"/>
                          <w:sz w:val="22"/>
                          <w:szCs w:val="22"/>
                        </w:rPr>
                        <w:t xml:space="preserve">, </w:t>
                      </w:r>
                      <w:r w:rsidR="007D6DFB" w:rsidRPr="00464CA3">
                        <w:rPr>
                          <w:rFonts w:asciiTheme="minorHAnsi" w:hAnsiTheme="minorHAnsi" w:cstheme="minorHAnsi"/>
                          <w:color w:val="000000"/>
                          <w:sz w:val="22"/>
                          <w:szCs w:val="22"/>
                        </w:rPr>
                        <w:t xml:space="preserve"> </w:t>
                      </w:r>
                      <w:r>
                        <w:rPr>
                          <w:rFonts w:asciiTheme="minorHAnsi" w:hAnsiTheme="minorHAnsi" w:cstheme="minorHAnsi"/>
                          <w:color w:val="000000"/>
                          <w:sz w:val="22"/>
                          <w:szCs w:val="22"/>
                        </w:rPr>
                        <w:t>afin de</w:t>
                      </w:r>
                      <w:r w:rsidR="007D6DFB" w:rsidRPr="00464CA3">
                        <w:rPr>
                          <w:rFonts w:asciiTheme="minorHAnsi" w:hAnsiTheme="minorHAnsi" w:cstheme="minorHAnsi"/>
                          <w:color w:val="000000"/>
                          <w:sz w:val="22"/>
                          <w:szCs w:val="22"/>
                        </w:rPr>
                        <w:t xml:space="preserve"> garantir un service de qualité.</w:t>
                      </w:r>
                    </w:p>
                    <w:p w:rsidR="006B63D5" w:rsidRDefault="006B63D5" w:rsidP="006B63D5">
                      <w:pPr>
                        <w:spacing w:after="0" w:line="240" w:lineRule="auto"/>
                        <w:contextualSpacing/>
                        <w:jc w:val="both"/>
                        <w:rPr>
                          <w:rFonts w:cstheme="minorHAnsi"/>
                          <w:bCs/>
                          <w:color w:val="000000"/>
                        </w:rPr>
                      </w:pPr>
                    </w:p>
                    <w:p w:rsidR="007D6DFB" w:rsidRPr="007D6DFB" w:rsidRDefault="007D6DFB" w:rsidP="006B63D5">
                      <w:pPr>
                        <w:spacing w:after="0" w:line="240" w:lineRule="auto"/>
                        <w:jc w:val="both"/>
                        <w:rPr>
                          <w:rFonts w:eastAsia="Times New Roman" w:cstheme="minorHAnsi"/>
                          <w:color w:val="000000"/>
                          <w:lang w:eastAsia="fr-FR"/>
                        </w:rPr>
                      </w:pPr>
                      <w:r>
                        <w:rPr>
                          <w:rFonts w:eastAsia="Times New Roman" w:cstheme="minorHAnsi"/>
                          <w:color w:val="000000"/>
                          <w:u w:val="single"/>
                          <w:lang w:eastAsia="fr-FR"/>
                        </w:rPr>
                        <w:t>A partir du 1</w:t>
                      </w:r>
                      <w:r w:rsidRPr="007D6DFB">
                        <w:rPr>
                          <w:rFonts w:eastAsia="Times New Roman" w:cstheme="minorHAnsi"/>
                          <w:color w:val="000000"/>
                          <w:u w:val="single"/>
                          <w:vertAlign w:val="superscript"/>
                          <w:lang w:eastAsia="fr-FR"/>
                        </w:rPr>
                        <w:t>er</w:t>
                      </w:r>
                      <w:r>
                        <w:rPr>
                          <w:rFonts w:eastAsia="Times New Roman" w:cstheme="minorHAnsi"/>
                          <w:color w:val="000000"/>
                          <w:u w:val="single"/>
                          <w:lang w:eastAsia="fr-FR"/>
                        </w:rPr>
                        <w:t xml:space="preserve"> </w:t>
                      </w:r>
                      <w:r w:rsidRPr="007D6DFB">
                        <w:rPr>
                          <w:rFonts w:eastAsia="Times New Roman" w:cstheme="minorHAnsi"/>
                          <w:color w:val="000000"/>
                          <w:u w:val="single"/>
                          <w:lang w:eastAsia="fr-FR"/>
                        </w:rPr>
                        <w:t xml:space="preserve"> juillet</w:t>
                      </w:r>
                      <w:r w:rsidRPr="007D6DFB">
                        <w:rPr>
                          <w:rFonts w:eastAsia="Times New Roman" w:cstheme="minorHAnsi"/>
                          <w:color w:val="000000"/>
                          <w:lang w:eastAsia="fr-FR"/>
                        </w:rPr>
                        <w:t> : reprise progressive de l’accue</w:t>
                      </w:r>
                      <w:r>
                        <w:rPr>
                          <w:rFonts w:eastAsia="Times New Roman" w:cstheme="minorHAnsi"/>
                          <w:color w:val="000000"/>
                          <w:lang w:eastAsia="fr-FR"/>
                        </w:rPr>
                        <w:t>il sur flux uniquement le matin et des ateliers en petits comités (phase de test pour ces derniers).</w:t>
                      </w:r>
                    </w:p>
                    <w:p w:rsidR="006B63D5" w:rsidRDefault="006B63D5" w:rsidP="006B63D5">
                      <w:pPr>
                        <w:spacing w:after="0" w:line="240" w:lineRule="auto"/>
                        <w:contextualSpacing/>
                        <w:jc w:val="both"/>
                        <w:rPr>
                          <w:rFonts w:cstheme="minorHAnsi"/>
                          <w:bCs/>
                          <w:color w:val="000000"/>
                        </w:rPr>
                      </w:pPr>
                      <w:r w:rsidRPr="00B0248D">
                        <w:rPr>
                          <w:rFonts w:cstheme="minorHAnsi"/>
                          <w:color w:val="000000"/>
                        </w:rPr>
                        <w:t>Les conseillers restent mobilisés à distance</w:t>
                      </w:r>
                      <w:r w:rsidRPr="00B0248D">
                        <w:rPr>
                          <w:rFonts w:cstheme="minorHAnsi"/>
                          <w:bCs/>
                          <w:color w:val="000000"/>
                        </w:rPr>
                        <w:t xml:space="preserve"> pour accompagner les demandeurs d’emploi et les entreprises, et répondre à leurs questions et leurs besoins.</w:t>
                      </w:r>
                    </w:p>
                    <w:p w:rsidR="00464CA3" w:rsidRPr="00887A23" w:rsidRDefault="001617C8" w:rsidP="00464CA3">
                      <w:pPr>
                        <w:rPr>
                          <w:rFonts w:ascii="Arial" w:hAnsi="Arial" w:cs="Arial"/>
                        </w:rPr>
                      </w:pPr>
                      <w:r w:rsidRPr="001543A8">
                        <w:rPr>
                          <w:rFonts w:cstheme="minorHAnsi"/>
                          <w:highlight w:val="yellow"/>
                        </w:rPr>
                        <w:br/>
                      </w:r>
                      <w:r w:rsidR="00464CA3">
                        <w:rPr>
                          <w:rFonts w:ascii="Arial" w:hAnsi="Arial" w:cs="Arial"/>
                          <w:b/>
                          <w:bCs/>
                          <w:caps/>
                          <w:color w:val="FF0000"/>
                          <w:kern w:val="24"/>
                          <w:sz w:val="28"/>
                          <w:szCs w:val="28"/>
                        </w:rPr>
                        <w:t>SECURITE SANITAIRE DES USAGERS ET DES AGENTS</w:t>
                      </w:r>
                    </w:p>
                    <w:p w:rsidR="00464CA3" w:rsidRDefault="00464CA3" w:rsidP="00464CA3">
                      <w:pPr>
                        <w:pStyle w:val="NormalWeb"/>
                        <w:shd w:val="clear" w:color="auto" w:fill="FFFFFF"/>
                        <w:spacing w:before="0" w:beforeAutospacing="0" w:after="0" w:afterAutospacing="0"/>
                        <w:ind w:right="150"/>
                        <w:contextualSpacing/>
                        <w:jc w:val="both"/>
                        <w:rPr>
                          <w:rFonts w:asciiTheme="minorHAnsi" w:hAnsiTheme="minorHAnsi" w:cstheme="minorHAnsi"/>
                          <w:color w:val="000000"/>
                          <w:sz w:val="22"/>
                          <w:szCs w:val="22"/>
                        </w:rPr>
                      </w:pPr>
                      <w:r>
                        <w:rPr>
                          <w:rFonts w:asciiTheme="minorHAnsi" w:hAnsiTheme="minorHAnsi" w:cstheme="minorHAnsi"/>
                          <w:bCs/>
                          <w:color w:val="000000"/>
                          <w:sz w:val="22"/>
                          <w:szCs w:val="22"/>
                        </w:rPr>
                        <w:t xml:space="preserve">Afin d’assurer la sécurité sanitaire des usagers comme des agents, </w:t>
                      </w:r>
                      <w:r>
                        <w:rPr>
                          <w:rFonts w:asciiTheme="minorHAnsi" w:hAnsiTheme="minorHAnsi" w:cstheme="minorHAnsi"/>
                          <w:color w:val="000000"/>
                          <w:sz w:val="22"/>
                          <w:szCs w:val="22"/>
                        </w:rPr>
                        <w:t>des protocoles précis d’organisation des activités et d’utilisation des équipements ont été mis en place. Ainsi, c</w:t>
                      </w:r>
                      <w:r w:rsidRPr="008874D6">
                        <w:rPr>
                          <w:rFonts w:asciiTheme="minorHAnsi" w:hAnsiTheme="minorHAnsi" w:cstheme="minorHAnsi"/>
                          <w:color w:val="000000"/>
                          <w:sz w:val="22"/>
                          <w:szCs w:val="22"/>
                        </w:rPr>
                        <w:t>ha</w:t>
                      </w:r>
                      <w:r>
                        <w:rPr>
                          <w:rFonts w:asciiTheme="minorHAnsi" w:hAnsiTheme="minorHAnsi" w:cstheme="minorHAnsi"/>
                          <w:color w:val="000000"/>
                          <w:sz w:val="22"/>
                          <w:szCs w:val="22"/>
                        </w:rPr>
                        <w:t xml:space="preserve">que agence Pôle emploi a </w:t>
                      </w:r>
                      <w:r w:rsidRPr="008874D6">
                        <w:rPr>
                          <w:rFonts w:asciiTheme="minorHAnsi" w:hAnsiTheme="minorHAnsi" w:cstheme="minorHAnsi"/>
                          <w:color w:val="000000"/>
                          <w:sz w:val="22"/>
                          <w:szCs w:val="22"/>
                        </w:rPr>
                        <w:t xml:space="preserve">été réorganisée pour garantir le respect de ces nouvelles règles avec notamment l’installation de matériel et de mobilier nécessaires pour respecter les nouvelles règles sanitaires : séparateurs en plexiglass, masques, visières, solutions </w:t>
                      </w:r>
                      <w:proofErr w:type="spellStart"/>
                      <w:r w:rsidRPr="008874D6">
                        <w:rPr>
                          <w:rFonts w:asciiTheme="minorHAnsi" w:hAnsiTheme="minorHAnsi" w:cstheme="minorHAnsi"/>
                          <w:color w:val="000000"/>
                          <w:sz w:val="22"/>
                          <w:szCs w:val="22"/>
                        </w:rPr>
                        <w:t>hydroalcooliques</w:t>
                      </w:r>
                      <w:proofErr w:type="spellEnd"/>
                      <w:r w:rsidRPr="008874D6">
                        <w:rPr>
                          <w:rFonts w:asciiTheme="minorHAnsi" w:hAnsiTheme="minorHAnsi" w:cstheme="minorHAnsi"/>
                          <w:color w:val="000000"/>
                          <w:sz w:val="22"/>
                          <w:szCs w:val="22"/>
                        </w:rPr>
                        <w:t>, et  produits désinfectants sont donc désormais de vigueur au sein de chaque agence.</w:t>
                      </w:r>
                    </w:p>
                    <w:p w:rsidR="00464CA3" w:rsidRDefault="00464CA3" w:rsidP="00464CA3">
                      <w:pPr>
                        <w:pStyle w:val="NormalWeb"/>
                        <w:shd w:val="clear" w:color="auto" w:fill="FFFFFF"/>
                        <w:spacing w:before="0" w:beforeAutospacing="0" w:after="0" w:afterAutospacing="0"/>
                        <w:ind w:right="150"/>
                        <w:contextualSpacing/>
                        <w:jc w:val="both"/>
                        <w:rPr>
                          <w:rFonts w:asciiTheme="minorHAnsi" w:hAnsiTheme="minorHAnsi" w:cstheme="minorHAnsi"/>
                          <w:bCs/>
                          <w:color w:val="000000"/>
                          <w:sz w:val="22"/>
                          <w:szCs w:val="22"/>
                        </w:rPr>
                      </w:pPr>
                    </w:p>
                    <w:p w:rsidR="00464CA3" w:rsidRDefault="00464CA3" w:rsidP="00464CA3">
                      <w:pPr>
                        <w:pStyle w:val="NormalWeb"/>
                        <w:spacing w:before="0" w:beforeAutospacing="0" w:after="0" w:afterAutospacing="0"/>
                        <w:contextualSpacing/>
                        <w:jc w:val="both"/>
                        <w:rPr>
                          <w:rFonts w:asciiTheme="minorHAnsi" w:hAnsiTheme="minorHAnsi" w:cstheme="minorHAnsi"/>
                          <w:color w:val="000000"/>
                          <w:sz w:val="22"/>
                          <w:szCs w:val="22"/>
                        </w:rPr>
                      </w:pPr>
                      <w:r w:rsidRPr="008874D6">
                        <w:rPr>
                          <w:rFonts w:asciiTheme="minorHAnsi" w:hAnsiTheme="minorHAnsi" w:cstheme="minorHAnsi"/>
                          <w:color w:val="000000"/>
                          <w:sz w:val="22"/>
                          <w:szCs w:val="22"/>
                        </w:rPr>
                        <w:t>Une organisation des flux a aussi été mise en place afin de res</w:t>
                      </w:r>
                      <w:r>
                        <w:rPr>
                          <w:rFonts w:asciiTheme="minorHAnsi" w:hAnsiTheme="minorHAnsi" w:cstheme="minorHAnsi"/>
                          <w:color w:val="000000"/>
                          <w:sz w:val="22"/>
                          <w:szCs w:val="22"/>
                        </w:rPr>
                        <w:t xml:space="preserve">pecter la distanciation sociale, </w:t>
                      </w:r>
                      <w:r w:rsidRPr="008874D6">
                        <w:rPr>
                          <w:rFonts w:asciiTheme="minorHAnsi" w:hAnsiTheme="minorHAnsi" w:cstheme="minorHAnsi"/>
                          <w:color w:val="000000"/>
                          <w:sz w:val="22"/>
                          <w:szCs w:val="22"/>
                        </w:rPr>
                        <w:t xml:space="preserve">de façon à ce que les usagers se croisent le moins possible : utilisation de portes différentes pour l’entrée et la sortie dans la mesure du possible, ou division de </w:t>
                      </w:r>
                      <w:r>
                        <w:rPr>
                          <w:rFonts w:asciiTheme="minorHAnsi" w:hAnsiTheme="minorHAnsi" w:cstheme="minorHAnsi"/>
                          <w:color w:val="000000"/>
                          <w:sz w:val="22"/>
                          <w:szCs w:val="22"/>
                        </w:rPr>
                        <w:t>la porte d’entrée en deux flux</w:t>
                      </w:r>
                      <w:r w:rsidRPr="008874D6">
                        <w:rPr>
                          <w:rFonts w:asciiTheme="minorHAnsi" w:hAnsiTheme="minorHAnsi" w:cstheme="minorHAnsi"/>
                          <w:color w:val="000000"/>
                          <w:sz w:val="22"/>
                          <w:szCs w:val="22"/>
                        </w:rPr>
                        <w:t>. De pl</w:t>
                      </w:r>
                      <w:r>
                        <w:rPr>
                          <w:rFonts w:asciiTheme="minorHAnsi" w:hAnsiTheme="minorHAnsi" w:cstheme="minorHAnsi"/>
                          <w:color w:val="000000"/>
                          <w:sz w:val="22"/>
                          <w:szCs w:val="22"/>
                        </w:rPr>
                        <w:t>us, les différents espaces d’</w:t>
                      </w:r>
                      <w:r w:rsidRPr="008874D6">
                        <w:rPr>
                          <w:rFonts w:asciiTheme="minorHAnsi" w:hAnsiTheme="minorHAnsi" w:cstheme="minorHAnsi"/>
                          <w:color w:val="000000"/>
                          <w:sz w:val="22"/>
                          <w:szCs w:val="22"/>
                        </w:rPr>
                        <w:t xml:space="preserve">accueil ont été clairement identifiés </w:t>
                      </w:r>
                      <w:r>
                        <w:rPr>
                          <w:rFonts w:asciiTheme="minorHAnsi" w:hAnsiTheme="minorHAnsi" w:cstheme="minorHAnsi"/>
                          <w:color w:val="000000"/>
                          <w:sz w:val="22"/>
                          <w:szCs w:val="22"/>
                        </w:rPr>
                        <w:t xml:space="preserve">via un </w:t>
                      </w:r>
                      <w:r w:rsidRPr="008874D6">
                        <w:rPr>
                          <w:rFonts w:asciiTheme="minorHAnsi" w:hAnsiTheme="minorHAnsi" w:cstheme="minorHAnsi"/>
                          <w:color w:val="000000"/>
                          <w:sz w:val="22"/>
                          <w:szCs w:val="22"/>
                        </w:rPr>
                        <w:t xml:space="preserve">parcours de déplacement entre les espaces (marquage au sol, signalétique murale,…). </w:t>
                      </w:r>
                    </w:p>
                    <w:p w:rsidR="00464CA3" w:rsidRPr="008874D6" w:rsidRDefault="00464CA3" w:rsidP="00464CA3">
                      <w:pPr>
                        <w:pStyle w:val="NormalWeb"/>
                        <w:spacing w:before="0" w:beforeAutospacing="0" w:after="0" w:afterAutospacing="0"/>
                        <w:contextualSpacing/>
                        <w:jc w:val="both"/>
                        <w:rPr>
                          <w:rFonts w:asciiTheme="minorHAnsi" w:hAnsiTheme="minorHAnsi" w:cstheme="minorHAnsi"/>
                          <w:color w:val="000000"/>
                          <w:sz w:val="22"/>
                          <w:szCs w:val="22"/>
                        </w:rPr>
                      </w:pPr>
                    </w:p>
                    <w:p w:rsidR="00464CA3" w:rsidRDefault="00464CA3" w:rsidP="00464CA3">
                      <w:pPr>
                        <w:pStyle w:val="NormalWeb"/>
                        <w:shd w:val="clear" w:color="auto" w:fill="FFFFFF"/>
                        <w:spacing w:before="0" w:beforeAutospacing="0" w:after="0" w:afterAutospacing="0"/>
                        <w:ind w:right="150"/>
                        <w:contextualSpacing/>
                        <w:jc w:val="both"/>
                        <w:rPr>
                          <w:rFonts w:asciiTheme="minorHAnsi" w:hAnsiTheme="minorHAnsi" w:cstheme="minorHAnsi"/>
                          <w:bCs/>
                          <w:color w:val="000000"/>
                          <w:sz w:val="22"/>
                          <w:szCs w:val="22"/>
                        </w:rPr>
                      </w:pPr>
                      <w:r w:rsidRPr="008874D6">
                        <w:rPr>
                          <w:rFonts w:asciiTheme="minorHAnsi" w:hAnsiTheme="minorHAnsi" w:cstheme="minorHAnsi"/>
                          <w:bCs/>
                          <w:color w:val="000000"/>
                          <w:sz w:val="22"/>
                          <w:szCs w:val="22"/>
                        </w:rPr>
                        <w:t>Une campagne de sensibilisation aux règles sanitaires</w:t>
                      </w:r>
                      <w:r w:rsidRPr="008874D6">
                        <w:rPr>
                          <w:rFonts w:asciiTheme="minorHAnsi" w:hAnsiTheme="minorHAnsi" w:cstheme="minorHAnsi"/>
                          <w:color w:val="000000"/>
                          <w:sz w:val="22"/>
                          <w:szCs w:val="22"/>
                        </w:rPr>
                        <w:t xml:space="preserve"> est actuellement en cours. Ces règles seront claire</w:t>
                      </w:r>
                      <w:r>
                        <w:rPr>
                          <w:rFonts w:asciiTheme="minorHAnsi" w:hAnsiTheme="minorHAnsi" w:cstheme="minorHAnsi"/>
                          <w:color w:val="000000"/>
                          <w:sz w:val="22"/>
                          <w:szCs w:val="22"/>
                        </w:rPr>
                        <w:t xml:space="preserve">ment affichées dans les agences. </w:t>
                      </w:r>
                      <w:r w:rsidRPr="008874D6">
                        <w:rPr>
                          <w:rFonts w:asciiTheme="minorHAnsi" w:hAnsiTheme="minorHAnsi" w:cstheme="minorHAnsi"/>
                          <w:color w:val="000000"/>
                          <w:sz w:val="22"/>
                          <w:szCs w:val="22"/>
                        </w:rPr>
                        <w:t>Les agents présents dans l’espace d’accueil porter</w:t>
                      </w:r>
                      <w:r>
                        <w:rPr>
                          <w:rFonts w:asciiTheme="minorHAnsi" w:hAnsiTheme="minorHAnsi" w:cstheme="minorHAnsi"/>
                          <w:color w:val="000000"/>
                          <w:sz w:val="22"/>
                          <w:szCs w:val="22"/>
                        </w:rPr>
                        <w:t>ont</w:t>
                      </w:r>
                      <w:r w:rsidRPr="008874D6">
                        <w:rPr>
                          <w:rFonts w:asciiTheme="minorHAnsi" w:hAnsiTheme="minorHAnsi" w:cstheme="minorHAnsi"/>
                          <w:color w:val="000000"/>
                          <w:sz w:val="22"/>
                          <w:szCs w:val="22"/>
                        </w:rPr>
                        <w:t xml:space="preserve"> un masque à tout moment.</w:t>
                      </w:r>
                    </w:p>
                    <w:p w:rsidR="00464CA3" w:rsidRDefault="00464CA3" w:rsidP="00464CA3">
                      <w:pPr>
                        <w:pStyle w:val="NormalWeb"/>
                        <w:shd w:val="clear" w:color="auto" w:fill="FFFFFF"/>
                        <w:spacing w:before="0" w:beforeAutospacing="0" w:after="0" w:afterAutospacing="0"/>
                        <w:ind w:right="150"/>
                        <w:contextualSpacing/>
                        <w:jc w:val="both"/>
                        <w:rPr>
                          <w:rFonts w:asciiTheme="minorHAnsi" w:hAnsiTheme="minorHAnsi" w:cstheme="minorHAnsi"/>
                          <w:bCs/>
                          <w:color w:val="000000"/>
                          <w:sz w:val="22"/>
                          <w:szCs w:val="22"/>
                        </w:rPr>
                      </w:pPr>
                    </w:p>
                    <w:p w:rsidR="00464CA3" w:rsidRDefault="00464CA3" w:rsidP="00464CA3">
                      <w:pPr>
                        <w:pStyle w:val="NormalWeb"/>
                        <w:shd w:val="clear" w:color="auto" w:fill="FFFFFF"/>
                        <w:spacing w:before="0" w:beforeAutospacing="0" w:after="0" w:afterAutospacing="0"/>
                        <w:ind w:right="150"/>
                        <w:contextualSpacing/>
                        <w:jc w:val="both"/>
                        <w:rPr>
                          <w:rFonts w:asciiTheme="minorHAnsi" w:hAnsiTheme="minorHAnsi" w:cstheme="minorHAnsi"/>
                          <w:color w:val="000000"/>
                          <w:sz w:val="22"/>
                          <w:szCs w:val="22"/>
                        </w:rPr>
                      </w:pPr>
                      <w:r w:rsidRPr="008874D6">
                        <w:rPr>
                          <w:rFonts w:asciiTheme="minorHAnsi" w:hAnsiTheme="minorHAnsi" w:cstheme="minorHAnsi"/>
                          <w:color w:val="000000"/>
                          <w:sz w:val="22"/>
                          <w:szCs w:val="22"/>
                        </w:rPr>
                        <w:t>Afin de s’assurer du bon respect de ces nouvelles consignes sanitaires, un référent sanitaire a été nommé au sein de chaque structure : son rôle est de mettre en œuvre l’ensemble des mesures de protection, de s’assurer quotidiennement de la présence des fournitures sanitaires indispensables et de répondre aux sollicitations de ses collègues et des usagers.</w:t>
                      </w:r>
                    </w:p>
                    <w:p w:rsidR="001617C8" w:rsidRDefault="001617C8" w:rsidP="003D1F13">
                      <w:pPr>
                        <w:contextualSpacing/>
                        <w:jc w:val="both"/>
                      </w:pPr>
                    </w:p>
                    <w:p w:rsidR="00464CA3" w:rsidRDefault="00464CA3" w:rsidP="003D1F13">
                      <w:pPr>
                        <w:contextualSpacing/>
                        <w:jc w:val="both"/>
                      </w:pPr>
                    </w:p>
                    <w:p w:rsidR="00464CA3" w:rsidRDefault="00004F01" w:rsidP="00464CA3">
                      <w:pPr>
                        <w:contextualSpacing/>
                        <w:jc w:val="center"/>
                        <w:rPr>
                          <w:b/>
                          <w:bCs/>
                          <w:color w:val="0070C0"/>
                        </w:rPr>
                      </w:pPr>
                      <w:r w:rsidRPr="00464CA3">
                        <w:rPr>
                          <w:b/>
                          <w:bCs/>
                          <w:color w:val="0070C0"/>
                        </w:rPr>
                        <w:t>Les modalités de reprise d’activité seront ajustées</w:t>
                      </w:r>
                    </w:p>
                    <w:p w:rsidR="00464CA3" w:rsidRDefault="00004F01" w:rsidP="00464CA3">
                      <w:pPr>
                        <w:contextualSpacing/>
                        <w:jc w:val="center"/>
                        <w:rPr>
                          <w:b/>
                          <w:bCs/>
                          <w:color w:val="0070C0"/>
                        </w:rPr>
                      </w:pPr>
                      <w:r w:rsidRPr="00464CA3">
                        <w:rPr>
                          <w:b/>
                          <w:bCs/>
                          <w:color w:val="0070C0"/>
                        </w:rPr>
                        <w:t xml:space="preserve"> </w:t>
                      </w:r>
                      <w:proofErr w:type="gramStart"/>
                      <w:r w:rsidRPr="00464CA3">
                        <w:rPr>
                          <w:b/>
                          <w:bCs/>
                          <w:color w:val="0070C0"/>
                        </w:rPr>
                        <w:t>au</w:t>
                      </w:r>
                      <w:proofErr w:type="gramEnd"/>
                      <w:r w:rsidRPr="00464CA3">
                        <w:rPr>
                          <w:b/>
                          <w:bCs/>
                          <w:color w:val="0070C0"/>
                        </w:rPr>
                        <w:t xml:space="preserve"> fil des semaines afin de s’adapter aux évolutions </w:t>
                      </w:r>
                    </w:p>
                    <w:p w:rsidR="00464CA3" w:rsidRDefault="00004F01" w:rsidP="00FA35DA">
                      <w:pPr>
                        <w:contextualSpacing/>
                        <w:jc w:val="center"/>
                      </w:pPr>
                      <w:proofErr w:type="gramStart"/>
                      <w:r w:rsidRPr="00464CA3">
                        <w:rPr>
                          <w:b/>
                          <w:bCs/>
                          <w:color w:val="0070C0"/>
                        </w:rPr>
                        <w:t>de</w:t>
                      </w:r>
                      <w:proofErr w:type="gramEnd"/>
                      <w:r w:rsidRPr="00464CA3">
                        <w:rPr>
                          <w:b/>
                          <w:bCs/>
                          <w:color w:val="0070C0"/>
                        </w:rPr>
                        <w:t xml:space="preserve"> la crise sanitaire, aux consignes gouvernementales e</w:t>
                      </w:r>
                      <w:r w:rsidRPr="00464CA3">
                        <w:rPr>
                          <w:b/>
                          <w:bCs/>
                          <w:color w:val="0070C0"/>
                        </w:rPr>
                        <w:t>t à l’organisation globale de l’Etablissement</w:t>
                      </w:r>
                      <w:r w:rsidRPr="00464CA3">
                        <w:rPr>
                          <w:b/>
                          <w:bCs/>
                          <w:color w:val="0070C0"/>
                        </w:rPr>
                        <w:t>.</w:t>
                      </w:r>
                    </w:p>
                    <w:p w:rsidR="00464CA3" w:rsidRDefault="00464CA3" w:rsidP="003D1F13">
                      <w:pPr>
                        <w:contextualSpacing/>
                        <w:jc w:val="both"/>
                      </w:pPr>
                    </w:p>
                    <w:p w:rsidR="00464CA3" w:rsidRDefault="00464CA3" w:rsidP="003D1F13">
                      <w:pPr>
                        <w:contextualSpacing/>
                        <w:jc w:val="both"/>
                      </w:pPr>
                    </w:p>
                    <w:p w:rsidR="00464CA3" w:rsidRDefault="00464CA3" w:rsidP="003D1F13">
                      <w:pPr>
                        <w:contextualSpacing/>
                        <w:jc w:val="both"/>
                      </w:pPr>
                    </w:p>
                    <w:p w:rsidR="00464CA3" w:rsidRDefault="00464CA3" w:rsidP="003D1F13">
                      <w:pPr>
                        <w:contextualSpacing/>
                        <w:jc w:val="both"/>
                        <w:rPr>
                          <w:color w:val="000000" w:themeColor="text1"/>
                          <w:lang w:eastAsia="fr-FR"/>
                        </w:rPr>
                      </w:pPr>
                    </w:p>
                  </w:txbxContent>
                </v:textbox>
                <w10:wrap type="square" anchorx="margin"/>
              </v:shape>
            </w:pict>
          </mc:Fallback>
        </mc:AlternateContent>
      </w:r>
      <w:r w:rsidR="00BB397A" w:rsidRPr="00D3109B">
        <w:rPr>
          <w:rFonts w:ascii="Arial" w:hAnsi="Arial" w:cs="Arial"/>
          <w:b/>
          <w:bCs/>
          <w:noProof/>
          <w:color w:val="EE6F50"/>
          <w:kern w:val="24"/>
          <w:sz w:val="28"/>
          <w:szCs w:val="28"/>
          <w:lang w:eastAsia="fr-FR"/>
        </w:rPr>
        <mc:AlternateContent>
          <mc:Choice Requires="wps">
            <w:drawing>
              <wp:anchor distT="45720" distB="45720" distL="114300" distR="114300" simplePos="0" relativeHeight="251671552" behindDoc="0" locked="0" layoutInCell="1" allowOverlap="1" wp14:anchorId="6B9EAD88" wp14:editId="41742B66">
                <wp:simplePos x="0" y="0"/>
                <wp:positionH relativeFrom="column">
                  <wp:posOffset>-615315</wp:posOffset>
                </wp:positionH>
                <wp:positionV relativeFrom="paragraph">
                  <wp:posOffset>389787</wp:posOffset>
                </wp:positionV>
                <wp:extent cx="2095500" cy="648589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6485890"/>
                        </a:xfrm>
                        <a:prstGeom prst="rect">
                          <a:avLst/>
                        </a:prstGeom>
                        <a:solidFill>
                          <a:srgbClr val="FFFFFF"/>
                        </a:solidFill>
                        <a:ln w="9525">
                          <a:noFill/>
                          <a:miter lim="800000"/>
                          <a:headEnd/>
                          <a:tailEnd/>
                        </a:ln>
                      </wps:spPr>
                      <wps:txbx>
                        <w:txbxContent>
                          <w:p w14:paraId="68FA97FD" w14:textId="77777777" w:rsidR="004A5410" w:rsidRPr="00CB33F3" w:rsidRDefault="004A5410" w:rsidP="005313A4">
                            <w:pPr>
                              <w:spacing w:after="0" w:line="264" w:lineRule="auto"/>
                              <w:rPr>
                                <w:rFonts w:ascii="Arial" w:hAnsi="Arial" w:cs="Arial"/>
                                <w:b/>
                                <w:sz w:val="20"/>
                                <w:szCs w:val="20"/>
                              </w:rPr>
                            </w:pPr>
                          </w:p>
                          <w:p w14:paraId="70A5A75D" w14:textId="77777777" w:rsidR="001F2929" w:rsidRPr="00CB33F3" w:rsidRDefault="001F2929" w:rsidP="00184375">
                            <w:pPr>
                              <w:spacing w:after="120" w:line="264" w:lineRule="auto"/>
                              <w:rPr>
                                <w:rFonts w:ascii="Arial" w:hAnsi="Arial" w:cs="Arial"/>
                                <w:color w:val="000000"/>
                                <w:sz w:val="21"/>
                                <w:szCs w:val="21"/>
                              </w:rPr>
                            </w:pPr>
                          </w:p>
                          <w:p w14:paraId="1E128E8D" w14:textId="77777777" w:rsidR="001F2929" w:rsidRPr="00CB33F3" w:rsidRDefault="00886C3E" w:rsidP="00B474FD">
                            <w:pPr>
                              <w:spacing w:after="120" w:line="264" w:lineRule="auto"/>
                              <w:rPr>
                                <w:rFonts w:ascii="Arial" w:hAnsi="Arial" w:cs="Arial"/>
                                <w:color w:val="000000"/>
                                <w:sz w:val="18"/>
                                <w:szCs w:val="18"/>
                              </w:rPr>
                            </w:pPr>
                            <w:r w:rsidRPr="00CB33F3">
                              <w:rPr>
                                <w:rFonts w:ascii="Arial" w:hAnsi="Arial" w:cs="Arial"/>
                                <w:b/>
                                <w:caps/>
                                <w:sz w:val="24"/>
                                <w:szCs w:val="24"/>
                              </w:rPr>
                              <w:br/>
                            </w:r>
                          </w:p>
                          <w:p w14:paraId="48F38320" w14:textId="77777777" w:rsidR="001F2929" w:rsidRPr="00CB33F3" w:rsidRDefault="001F2929" w:rsidP="004469D5">
                            <w:pPr>
                              <w:spacing w:after="120" w:line="264" w:lineRule="auto"/>
                              <w:rPr>
                                <w:rFonts w:ascii="Arial" w:hAnsi="Arial" w:cs="Arial"/>
                                <w:color w:val="000000"/>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FA6F5B" id="_x0000_s1037" type="#_x0000_t202" style="position:absolute;margin-left:-48.45pt;margin-top:30.7pt;width:165pt;height:510.7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" stroked="f">
                <v:textbox>
                  <w:txbxContent>
                    <w:p w:rsidR="004A5410" w:rsidRPr="00CB33F3" w:rsidRDefault="004A5410" w:rsidP="005313A4">
                      <w:pPr>
                        <w:spacing w:after="0" w:line="264" w:lineRule="auto"/>
                        <w:rPr>
                          <w:rFonts w:ascii="Arial" w:hAnsi="Arial" w:cs="Arial"/>
                          <w:b/>
                          <w:sz w:val="20"/>
                          <w:szCs w:val="20"/>
                        </w:rPr>
                      </w:pPr>
                    </w:p>
                    <w:p w:rsidR="001F2929" w:rsidRPr="00CB33F3" w:rsidRDefault="001F2929" w:rsidP="00184375">
                      <w:pPr>
                        <w:spacing w:after="120" w:line="264" w:lineRule="auto"/>
                        <w:rPr>
                          <w:rFonts w:ascii="Arial" w:hAnsi="Arial" w:cs="Arial"/>
                          <w:color w:val="000000"/>
                          <w:sz w:val="21"/>
                          <w:szCs w:val="21"/>
                        </w:rPr>
                      </w:pPr>
                    </w:p>
                    <w:p w:rsidR="001F2929" w:rsidRPr="00CB33F3" w:rsidRDefault="00886C3E" w:rsidP="00B474FD">
                      <w:pPr>
                        <w:spacing w:after="120" w:line="264" w:lineRule="auto"/>
                        <w:rPr>
                          <w:rFonts w:ascii="Arial" w:hAnsi="Arial" w:cs="Arial"/>
                          <w:color w:val="000000"/>
                          <w:sz w:val="18"/>
                          <w:szCs w:val="18"/>
                        </w:rPr>
                      </w:pPr>
                      <w:r w:rsidRPr="00CB33F3">
                        <w:rPr>
                          <w:rFonts w:ascii="Arial" w:hAnsi="Arial" w:cs="Arial"/>
                          <w:b/>
                          <w:caps/>
                          <w:sz w:val="24"/>
                          <w:szCs w:val="24"/>
                        </w:rPr>
                        <w:br/>
                      </w:r>
                    </w:p>
                    <w:p w:rsidR="001F2929" w:rsidRPr="00CB33F3" w:rsidRDefault="001F2929" w:rsidP="004469D5">
                      <w:pPr>
                        <w:spacing w:after="120" w:line="264" w:lineRule="auto"/>
                        <w:rPr>
                          <w:rFonts w:ascii="Arial" w:hAnsi="Arial" w:cs="Arial"/>
                          <w:color w:val="000000"/>
                          <w:sz w:val="21"/>
                          <w:szCs w:val="21"/>
                        </w:rPr>
                      </w:pPr>
                    </w:p>
                  </w:txbxContent>
                </v:textbox>
                <w10:wrap type="square"/>
              </v:shape>
            </w:pict>
          </mc:Fallback>
        </mc:AlternateContent>
      </w:r>
    </w:p>
    <w:p w14:paraId="455E1977" w14:textId="77777777" w:rsidR="00E5708E" w:rsidRDefault="00E5708E" w:rsidP="00E56EA9">
      <w:pPr>
        <w:pStyle w:val="NormalWeb"/>
        <w:shd w:val="clear" w:color="auto" w:fill="FFFFFF"/>
        <w:spacing w:before="0" w:beforeAutospacing="0" w:after="0" w:afterAutospacing="0"/>
        <w:ind w:right="150"/>
        <w:contextualSpacing/>
        <w:rPr>
          <w:rFonts w:asciiTheme="minorHAnsi" w:hAnsiTheme="minorHAnsi" w:cstheme="minorHAnsi"/>
          <w:bCs/>
          <w:color w:val="000000"/>
          <w:sz w:val="26"/>
          <w:szCs w:val="26"/>
        </w:rPr>
      </w:pPr>
    </w:p>
    <w:p w14:paraId="4603C7E4" w14:textId="77777777" w:rsidR="00E5708E" w:rsidRDefault="00E5708E" w:rsidP="00E5708E">
      <w:pPr>
        <w:pStyle w:val="NormalWeb"/>
        <w:shd w:val="clear" w:color="auto" w:fill="FFFFFF"/>
        <w:spacing w:before="0" w:beforeAutospacing="0" w:after="0" w:afterAutospacing="0"/>
        <w:ind w:right="150"/>
        <w:contextualSpacing/>
        <w:jc w:val="center"/>
        <w:rPr>
          <w:rFonts w:asciiTheme="minorHAnsi" w:hAnsiTheme="minorHAnsi" w:cstheme="minorHAnsi"/>
          <w:bCs/>
          <w:color w:val="000000"/>
          <w:sz w:val="26"/>
          <w:szCs w:val="26"/>
        </w:rPr>
      </w:pPr>
    </w:p>
    <w:p w14:paraId="1A18519E" w14:textId="77777777" w:rsidR="00E5708E" w:rsidRDefault="00E5708E" w:rsidP="00E5708E">
      <w:pPr>
        <w:pStyle w:val="NormalWeb"/>
        <w:shd w:val="clear" w:color="auto" w:fill="FFFFFF"/>
        <w:spacing w:before="0" w:beforeAutospacing="0" w:after="0" w:afterAutospacing="0"/>
        <w:ind w:right="150"/>
        <w:contextualSpacing/>
        <w:jc w:val="center"/>
        <w:rPr>
          <w:rFonts w:asciiTheme="minorHAnsi" w:hAnsiTheme="minorHAnsi" w:cstheme="minorHAnsi"/>
          <w:bCs/>
          <w:color w:val="000000"/>
          <w:sz w:val="26"/>
          <w:szCs w:val="26"/>
        </w:rPr>
      </w:pPr>
    </w:p>
    <w:p w14:paraId="31FFE16F" w14:textId="77777777" w:rsidR="00E5708E" w:rsidRDefault="00E5708E" w:rsidP="00E5708E">
      <w:pPr>
        <w:pStyle w:val="NormalWeb"/>
        <w:shd w:val="clear" w:color="auto" w:fill="FFFFFF"/>
        <w:spacing w:before="0" w:beforeAutospacing="0" w:after="0" w:afterAutospacing="0"/>
        <w:ind w:right="150"/>
        <w:contextualSpacing/>
        <w:jc w:val="center"/>
        <w:rPr>
          <w:rFonts w:asciiTheme="minorHAnsi" w:hAnsiTheme="minorHAnsi" w:cstheme="minorHAnsi"/>
          <w:bCs/>
          <w:color w:val="000000"/>
          <w:sz w:val="26"/>
          <w:szCs w:val="26"/>
        </w:rPr>
      </w:pPr>
    </w:p>
    <w:p w14:paraId="40781A4B" w14:textId="77777777" w:rsidR="00E5708E" w:rsidRDefault="00E5708E" w:rsidP="00E5708E">
      <w:pPr>
        <w:pStyle w:val="NormalWeb"/>
        <w:shd w:val="clear" w:color="auto" w:fill="FFFFFF"/>
        <w:spacing w:before="0" w:beforeAutospacing="0" w:after="0" w:afterAutospacing="0"/>
        <w:ind w:right="150"/>
        <w:contextualSpacing/>
        <w:jc w:val="center"/>
        <w:rPr>
          <w:rFonts w:asciiTheme="minorHAnsi" w:hAnsiTheme="minorHAnsi" w:cstheme="minorHAnsi"/>
          <w:bCs/>
          <w:color w:val="000000"/>
          <w:sz w:val="26"/>
          <w:szCs w:val="26"/>
        </w:rPr>
      </w:pPr>
    </w:p>
    <w:p w14:paraId="5A958736" w14:textId="77777777" w:rsidR="00E5708E" w:rsidRDefault="00E5708E" w:rsidP="00E5708E">
      <w:pPr>
        <w:pStyle w:val="NormalWeb"/>
        <w:shd w:val="clear" w:color="auto" w:fill="FFFFFF"/>
        <w:spacing w:before="0" w:beforeAutospacing="0" w:after="0" w:afterAutospacing="0"/>
        <w:ind w:right="150"/>
        <w:contextualSpacing/>
        <w:jc w:val="center"/>
        <w:rPr>
          <w:rFonts w:asciiTheme="minorHAnsi" w:hAnsiTheme="minorHAnsi" w:cstheme="minorHAnsi"/>
          <w:bCs/>
          <w:color w:val="000000"/>
          <w:sz w:val="26"/>
          <w:szCs w:val="26"/>
        </w:rPr>
      </w:pPr>
    </w:p>
    <w:p w14:paraId="357105E6" w14:textId="77777777" w:rsidR="00E5708E" w:rsidRDefault="00E5708E" w:rsidP="00E5708E">
      <w:pPr>
        <w:pStyle w:val="NormalWeb"/>
        <w:shd w:val="clear" w:color="auto" w:fill="FFFFFF"/>
        <w:spacing w:before="0" w:beforeAutospacing="0" w:after="0" w:afterAutospacing="0"/>
        <w:ind w:right="150"/>
        <w:contextualSpacing/>
        <w:jc w:val="center"/>
        <w:rPr>
          <w:rFonts w:asciiTheme="minorHAnsi" w:hAnsiTheme="minorHAnsi" w:cstheme="minorHAnsi"/>
          <w:bCs/>
          <w:color w:val="000000"/>
          <w:sz w:val="26"/>
          <w:szCs w:val="26"/>
        </w:rPr>
      </w:pPr>
    </w:p>
    <w:sectPr w:rsidR="00E5708E" w:rsidSect="00D0137F">
      <w:headerReference w:type="default" r:id="rId10"/>
      <w:footerReference w:type="default" r:id="rId11"/>
      <w:type w:val="continuous"/>
      <w:pgSz w:w="11906" w:h="16838"/>
      <w:pgMar w:top="1702" w:right="991" w:bottom="1417" w:left="1417" w:header="708" w:footer="43" w:gutter="0"/>
      <w:pgNumType w:start="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7A5BC4" w14:textId="77777777" w:rsidR="00672785" w:rsidRDefault="00672785" w:rsidP="00DE39C9">
      <w:pPr>
        <w:spacing w:after="0" w:line="240" w:lineRule="auto"/>
      </w:pPr>
      <w:r>
        <w:separator/>
      </w:r>
    </w:p>
  </w:endnote>
  <w:endnote w:type="continuationSeparator" w:id="0">
    <w:p w14:paraId="5E7D86C8" w14:textId="77777777" w:rsidR="00672785" w:rsidRDefault="00672785" w:rsidP="00DE3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CE4A5" w14:textId="77777777" w:rsidR="00055896" w:rsidRPr="00EC2DA5" w:rsidRDefault="005B0BB5" w:rsidP="00B474FD">
    <w:pPr>
      <w:spacing w:line="0" w:lineRule="atLeast"/>
      <w:ind w:left="-851"/>
      <w:rPr>
        <w:color w:val="538135" w:themeColor="accent6" w:themeShade="BF"/>
      </w:rPr>
    </w:pPr>
    <w:r w:rsidRPr="005B0BB5">
      <w:rPr>
        <w:noProof/>
        <w:color w:val="0070C0"/>
        <w:lang w:eastAsia="fr-FR"/>
      </w:rPr>
      <mc:AlternateContent>
        <mc:Choice Requires="wps">
          <w:drawing>
            <wp:anchor distT="45720" distB="45720" distL="114300" distR="114300" simplePos="0" relativeHeight="251665408" behindDoc="0" locked="0" layoutInCell="1" allowOverlap="1" wp14:anchorId="6D87A026" wp14:editId="0717CA12">
              <wp:simplePos x="0" y="0"/>
              <wp:positionH relativeFrom="column">
                <wp:posOffset>2638425</wp:posOffset>
              </wp:positionH>
              <wp:positionV relativeFrom="paragraph">
                <wp:posOffset>-56532</wp:posOffset>
              </wp:positionV>
              <wp:extent cx="881380" cy="386715"/>
              <wp:effectExtent l="0" t="0" r="0" b="0"/>
              <wp:wrapSquare wrapText="bothSides"/>
              <wp:docPr id="30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1380" cy="386715"/>
                      </a:xfrm>
                      <a:prstGeom prst="rect">
                        <a:avLst/>
                      </a:prstGeom>
                      <a:solidFill>
                        <a:srgbClr val="FFFFFF"/>
                      </a:solidFill>
                      <a:ln w="9525">
                        <a:noFill/>
                        <a:miter lim="800000"/>
                        <a:headEnd/>
                        <a:tailEnd/>
                      </a:ln>
                    </wps:spPr>
                    <wps:txbx>
                      <w:txbxContent>
                        <w:p w14:paraId="53F4644B" w14:textId="77777777" w:rsidR="005B0BB5" w:rsidRPr="005B0BB5" w:rsidRDefault="005B0BB5" w:rsidP="005B0BB5">
                          <w:pPr>
                            <w:jc w:val="center"/>
                            <w:rPr>
                              <w:color w:val="0070C0"/>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E8B6B4" id="_x0000_t202" coordsize="21600,21600" o:spt="202" path="m,l,21600r21600,l21600,xe">
              <v:stroke joinstyle="miter"/>
              <v:path gradientshapeok="t" o:connecttype="rect"/>
            </v:shapetype>
            <v:shape id="_x0000_s1041" type="#_x0000_t202" style="position:absolute;left:0;text-align:left;margin-left:207.75pt;margin-top:-4.45pt;width:69.4pt;height:30.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" stroked="f">
              <v:textbox>
                <w:txbxContent>
                  <w:p w:rsidR="005B0BB5" w:rsidRPr="005B0BB5" w:rsidRDefault="005B0BB5" w:rsidP="005B0BB5">
                    <w:pPr>
                      <w:jc w:val="center"/>
                      <w:rPr>
                        <w:color w:val="0070C0"/>
                        <w:sz w:val="18"/>
                        <w:szCs w:val="18"/>
                      </w:rPr>
                    </w:pPr>
                  </w:p>
                </w:txbxContent>
              </v:textbox>
              <w10:wrap type="square"/>
            </v:shape>
          </w:pict>
        </mc:Fallback>
      </mc:AlternateContent>
    </w:r>
    <w:r w:rsidR="00055896" w:rsidRPr="00B96A0A">
      <w:rPr>
        <w:rFonts w:ascii="Arial" w:eastAsia="Arial" w:hAnsi="Arial"/>
        <w:b/>
        <w:noProof/>
        <w:color w:val="0070C0"/>
        <w:sz w:val="20"/>
        <w:szCs w:val="20"/>
        <w:lang w:eastAsia="fr-FR"/>
      </w:rPr>
      <mc:AlternateContent>
        <mc:Choice Requires="wps">
          <w:drawing>
            <wp:anchor distT="0" distB="0" distL="114300" distR="114300" simplePos="0" relativeHeight="251661312" behindDoc="0" locked="0" layoutInCell="1" allowOverlap="1" wp14:anchorId="36AFB62F" wp14:editId="0DECF1E8">
              <wp:simplePos x="0" y="0"/>
              <wp:positionH relativeFrom="column">
                <wp:posOffset>5540025</wp:posOffset>
              </wp:positionH>
              <wp:positionV relativeFrom="paragraph">
                <wp:posOffset>-403860</wp:posOffset>
              </wp:positionV>
              <wp:extent cx="1210615" cy="991673"/>
              <wp:effectExtent l="0" t="0" r="889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615" cy="991673"/>
                      </a:xfrm>
                      <a:prstGeom prst="rect">
                        <a:avLst/>
                      </a:prstGeom>
                      <a:solidFill>
                        <a:srgbClr val="FFFFFF"/>
                      </a:solidFill>
                      <a:ln w="0">
                        <a:noFill/>
                        <a:miter lim="800000"/>
                        <a:headEnd/>
                        <a:tailEnd/>
                      </a:ln>
                    </wps:spPr>
                    <wps:txbx>
                      <w:txbxContent>
                        <w:p w14:paraId="7C91C9E9" w14:textId="77777777" w:rsidR="00055896" w:rsidRDefault="00055896">
                          <w:r>
                            <w:rPr>
                              <w:noProof/>
                              <w:lang w:eastAsia="fr-FR"/>
                            </w:rPr>
                            <w:drawing>
                              <wp:inline distT="0" distB="0" distL="0" distR="0" wp14:anchorId="59D951FA" wp14:editId="012AD989">
                                <wp:extent cx="730347" cy="565660"/>
                                <wp:effectExtent l="0" t="0" r="0" b="635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30347" cy="56566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792D7" id="_x0000_s1042" type="#_x0000_t202" style="position:absolute;left:0;text-align:left;margin-left:436.2pt;margin-top:-31.8pt;width:95.3pt;height:7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" stroked="f" strokeweight="0">
              <v:textbox>
                <w:txbxContent>
                  <w:p w:rsidR="00055896" w:rsidRDefault="00055896">
                    <w:r>
                      <w:rPr>
                        <w:noProof/>
                        <w:lang w:eastAsia="fr-FR"/>
                      </w:rPr>
                      <w:drawing>
                        <wp:inline distT="0" distB="0" distL="0" distR="0" wp14:anchorId="77EEAAC7" wp14:editId="1A1A8C2E">
                          <wp:extent cx="730347" cy="565660"/>
                          <wp:effectExtent l="0" t="0" r="0" b="635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30347" cy="565660"/>
                                  </a:xfrm>
                                  <a:prstGeom prst="rect">
                                    <a:avLst/>
                                  </a:prstGeom>
                                  <a:noFill/>
                                  <a:ln>
                                    <a:noFill/>
                                  </a:ln>
                                </pic:spPr>
                              </pic:pic>
                            </a:graphicData>
                          </a:graphic>
                        </wp:inline>
                      </w:drawing>
                    </w:r>
                  </w:p>
                </w:txbxContent>
              </v:textbox>
            </v:shape>
          </w:pict>
        </mc:Fallback>
      </mc:AlternateContent>
    </w:r>
    <w:r w:rsidR="00055896" w:rsidRPr="00B96A0A">
      <w:rPr>
        <w:rFonts w:ascii="Arial" w:eastAsia="Arial" w:hAnsi="Arial"/>
        <w:b/>
        <w:noProof/>
        <w:color w:val="0070C0"/>
        <w:sz w:val="20"/>
        <w:szCs w:val="20"/>
        <w:lang w:eastAsia="fr-FR"/>
      </w:rPr>
      <w:drawing>
        <wp:anchor distT="0" distB="0" distL="114300" distR="114300" simplePos="0" relativeHeight="251659264" behindDoc="1" locked="0" layoutInCell="1" allowOverlap="1" wp14:anchorId="56091A09" wp14:editId="3638B36C">
          <wp:simplePos x="0" y="0"/>
          <wp:positionH relativeFrom="column">
            <wp:posOffset>6101715</wp:posOffset>
          </wp:positionH>
          <wp:positionV relativeFrom="paragraph">
            <wp:posOffset>9598660</wp:posOffset>
          </wp:positionV>
          <wp:extent cx="1163320" cy="90297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63320" cy="902970"/>
                  </a:xfrm>
                  <a:prstGeom prst="rect">
                    <a:avLst/>
                  </a:prstGeom>
                  <a:noFill/>
                </pic:spPr>
              </pic:pic>
            </a:graphicData>
          </a:graphic>
          <wp14:sizeRelH relativeFrom="page">
            <wp14:pctWidth>0</wp14:pctWidth>
          </wp14:sizeRelH>
          <wp14:sizeRelV relativeFrom="page">
            <wp14:pctHeight>0</wp14:pctHeight>
          </wp14:sizeRelV>
        </wp:anchor>
      </w:drawing>
    </w:r>
    <w:r w:rsidR="00055896" w:rsidRPr="00B96A0A">
      <w:rPr>
        <w:rFonts w:ascii="Arial" w:eastAsia="Arial" w:hAnsi="Arial"/>
        <w:b/>
        <w:noProof/>
        <w:color w:val="0070C0"/>
        <w:sz w:val="20"/>
        <w:szCs w:val="20"/>
        <w:lang w:eastAsia="fr-FR"/>
      </w:rPr>
      <w:drawing>
        <wp:anchor distT="0" distB="0" distL="114300" distR="114300" simplePos="0" relativeHeight="251658240" behindDoc="1" locked="0" layoutInCell="1" allowOverlap="1" wp14:anchorId="3847FC25" wp14:editId="3CA0DCFA">
          <wp:simplePos x="0" y="0"/>
          <wp:positionH relativeFrom="column">
            <wp:posOffset>6101715</wp:posOffset>
          </wp:positionH>
          <wp:positionV relativeFrom="paragraph">
            <wp:posOffset>9598660</wp:posOffset>
          </wp:positionV>
          <wp:extent cx="1163320" cy="90297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63320" cy="902970"/>
                  </a:xfrm>
                  <a:prstGeom prst="rect">
                    <a:avLst/>
                  </a:prstGeom>
                  <a:noFill/>
                </pic:spPr>
              </pic:pic>
            </a:graphicData>
          </a:graphic>
          <wp14:sizeRelH relativeFrom="page">
            <wp14:pctWidth>0</wp14:pctWidth>
          </wp14:sizeRelH>
          <wp14:sizeRelV relativeFrom="page">
            <wp14:pctHeight>0</wp14:pctHeight>
          </wp14:sizeRelV>
        </wp:anchor>
      </w:drawing>
    </w:r>
    <w:hyperlink r:id="rId4" w:tgtFrame="_blank" w:history="1">
      <w:r w:rsidR="00055896" w:rsidRPr="00B96A0A">
        <w:rPr>
          <w:rStyle w:val="Lienhypertexte"/>
          <w:rFonts w:ascii="Arial" w:eastAsia="Arial" w:hAnsi="Arial"/>
          <w:b/>
          <w:color w:val="0070C0"/>
          <w:sz w:val="20"/>
          <w:szCs w:val="20"/>
          <w:u w:val="none"/>
        </w:rPr>
        <w:t>POLE-EMPLO</w:t>
      </w:r>
      <w:r w:rsidR="00EC2DA5" w:rsidRPr="00B96A0A">
        <w:rPr>
          <w:rStyle w:val="Lienhypertexte"/>
          <w:rFonts w:ascii="Arial" w:eastAsia="Arial" w:hAnsi="Arial"/>
          <w:b/>
          <w:color w:val="0070C0"/>
          <w:sz w:val="20"/>
          <w:szCs w:val="20"/>
          <w:u w:val="none"/>
        </w:rPr>
        <w:t>I</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FB8DE" w14:textId="77777777" w:rsidR="00672785" w:rsidRDefault="00672785" w:rsidP="00DE39C9">
      <w:pPr>
        <w:spacing w:after="0" w:line="240" w:lineRule="auto"/>
      </w:pPr>
      <w:r>
        <w:separator/>
      </w:r>
    </w:p>
  </w:footnote>
  <w:footnote w:type="continuationSeparator" w:id="0">
    <w:p w14:paraId="20243BF4" w14:textId="77777777" w:rsidR="00672785" w:rsidRDefault="00672785" w:rsidP="00DE39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46E56" w14:textId="77777777" w:rsidR="009F7452" w:rsidRDefault="009F7452">
    <w:pPr>
      <w:pStyle w:val="En-tte"/>
    </w:pPr>
    <w:r>
      <w:rPr>
        <w:rFonts w:ascii="Arial" w:hAnsi="Arial" w:cs="Arial"/>
        <w:noProof/>
        <w:lang w:eastAsia="fr-FR"/>
      </w:rPr>
      <mc:AlternateContent>
        <mc:Choice Requires="wpg">
          <w:drawing>
            <wp:anchor distT="0" distB="0" distL="114300" distR="114300" simplePos="0" relativeHeight="251663360" behindDoc="0" locked="0" layoutInCell="1" allowOverlap="1" wp14:anchorId="1AADA431" wp14:editId="1280AD5E">
              <wp:simplePos x="0" y="0"/>
              <wp:positionH relativeFrom="column">
                <wp:posOffset>4667885</wp:posOffset>
              </wp:positionH>
              <wp:positionV relativeFrom="paragraph">
                <wp:posOffset>-90187</wp:posOffset>
              </wp:positionV>
              <wp:extent cx="1972584" cy="271780"/>
              <wp:effectExtent l="0" t="0" r="27940" b="0"/>
              <wp:wrapNone/>
              <wp:docPr id="28" name="Groupe 28"/>
              <wp:cNvGraphicFramePr/>
              <a:graphic xmlns:a="http://schemas.openxmlformats.org/drawingml/2006/main">
                <a:graphicData uri="http://schemas.microsoft.com/office/word/2010/wordprocessingGroup">
                  <wpg:wgp>
                    <wpg:cNvGrpSpPr/>
                    <wpg:grpSpPr>
                      <a:xfrm>
                        <a:off x="0" y="0"/>
                        <a:ext cx="1972584" cy="271780"/>
                        <a:chOff x="0" y="0"/>
                        <a:chExt cx="1972584" cy="271780"/>
                      </a:xfrm>
                    </wpg:grpSpPr>
                    <wps:wsp>
                      <wps:cNvPr id="15" name="Connecteur droit 15"/>
                      <wps:cNvCnPr/>
                      <wps:spPr>
                        <a:xfrm>
                          <a:off x="0" y="140043"/>
                          <a:ext cx="1972584"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 name="Titre 1"/>
                      <wps:cNvSpPr txBox="1">
                        <a:spLocks/>
                      </wps:cNvSpPr>
                      <wps:spPr bwMode="auto">
                        <a:xfrm>
                          <a:off x="230660" y="0"/>
                          <a:ext cx="1531723" cy="271780"/>
                        </a:xfrm>
                        <a:prstGeom prst="rect">
                          <a:avLst/>
                        </a:prstGeom>
                        <a:solidFill>
                          <a:srgbClr val="FF0000"/>
                        </a:solidFill>
                        <a:ln>
                          <a:noFill/>
                        </a:ln>
                      </wps:spPr>
                      <wps:txbx>
                        <w:txbxContent>
                          <w:p w14:paraId="77014B32" w14:textId="77777777" w:rsidR="009F7452" w:rsidRPr="00B570DD" w:rsidRDefault="009F7452" w:rsidP="009F7452">
                            <w:pPr>
                              <w:pStyle w:val="NormalWeb"/>
                              <w:spacing w:before="0" w:beforeAutospacing="0" w:after="240" w:afterAutospacing="0"/>
                              <w:jc w:val="center"/>
                              <w:textAlignment w:val="baseline"/>
                              <w:rPr>
                                <w:sz w:val="20"/>
                                <w:szCs w:val="20"/>
                              </w:rPr>
                            </w:pPr>
                            <w:r>
                              <w:rPr>
                                <w:rFonts w:ascii="Arial" w:hAnsi="Arial" w:cs="Arial"/>
                                <w:b/>
                                <w:caps/>
                                <w:color w:val="FFFFFF" w:themeColor="background1"/>
                                <w:kern w:val="24"/>
                                <w:sz w:val="20"/>
                                <w:szCs w:val="20"/>
                              </w:rPr>
                              <w:t>gestion</w:t>
                            </w:r>
                            <w:r w:rsidRPr="00DC467B">
                              <w:rPr>
                                <w:rFonts w:ascii="Arial" w:hAnsi="Arial" w:cs="Arial"/>
                                <w:b/>
                                <w:caps/>
                                <w:color w:val="FFFFFF" w:themeColor="background1"/>
                                <w:kern w:val="24"/>
                                <w:sz w:val="20"/>
                                <w:szCs w:val="20"/>
                              </w:rPr>
                              <w:t xml:space="preserve"> de crise</w:t>
                            </w:r>
                          </w:p>
                        </w:txbxContent>
                      </wps:txbx>
                      <wps:bodyPr wrap="square" lIns="0" rIns="0">
                        <a:noAutofit/>
                      </wps:bodyPr>
                    </wps:wsp>
                  </wpg:wgp>
                </a:graphicData>
              </a:graphic>
              <wp14:sizeRelH relativeFrom="margin">
                <wp14:pctWidth>0</wp14:pctWidth>
              </wp14:sizeRelH>
            </wp:anchor>
          </w:drawing>
        </mc:Choice>
        <mc:Fallback>
          <w:pict>
            <v:group w14:anchorId="6D59D232" id="Groupe 28" o:spid="_x0000_s1038" style="position:absolute;margin-left:367.55pt;margin-top:-7.1pt;width:155.3pt;height:21.4pt;z-index:251663360;mso-width-relative:margin" coordsize="19725,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">
              <v:line id="Connecteur droit 15" o:spid="_x0000_s1039" style="position:absolute;visibility:visible;mso-wrap-style:square" from="0,1400" to="19725,1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ojrcEAAADbAAAADwAAAGRycy9kb3ducmV2LnhtbERPTWvCQBC9F/wPywi96cZKVWI2IgWl&#10;J6G2HrwN2TEbzc6m2W0S/323IPQ2j/c52Wawteio9ZVjBbNpAoK4cLriUsHX526yAuEDssbaMSm4&#10;k4dNPnrKMNWu5w/qjqEUMYR9igpMCE0qpS8MWfRT1xBH7uJaiyHCtpS6xT6G21q+JMlCWqw4Nhhs&#10;6M1QcTv+WAXfWOzInk/7LulNN19cmsPyelbqeTxs1yACDeFf/HC/6zj/Ff5+iQfI/B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KiOtwQAAANsAAAAPAAAAAAAAAAAAAAAA&#10;AKECAABkcnMvZG93bnJldi54bWxQSwUGAAAAAAQABAD5AAAAjwMAAAAA&#10;" strokecolor="#4472c4 [3204]" strokeweight=".5pt">
                <v:stroke joinstyle="miter"/>
              </v:line>
              <v:shapetype id="_x0000_t202" coordsize="21600,21600" o:spt="202" path="m,l,21600r21600,l21600,xe">
                <v:stroke joinstyle="miter"/>
                <v:path gradientshapeok="t" o:connecttype="rect"/>
              </v:shapetype>
              <v:shape id="Titre 1" o:spid="_x0000_s1040" type="#_x0000_t202" style="position:absolute;left:2306;width:15317;height:2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qND8AA&#10;AADbAAAADwAAAGRycy9kb3ducmV2LnhtbESPzYrCMBSF94LvEK7gTlMriFSjiCDOwkG0gttLc02L&#10;zU1pMlrf3gwILg/n5+Ms152txYNaXzlWMBknIIgLpys2Ci75bjQH4QOyxtoxKXiRh/Wq31tipt2T&#10;T/Q4ByPiCPsMFZQhNJmUvijJoh+7hjh6N9daDFG2RuoWn3Hc1jJNkpm0WHEklNjQtqTifv6zEZKb&#10;G20O1+mlPrq9ub5Clae/Sg0H3WYBIlAXvuFP+0crSFP4/xJ/gFy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CqND8AAAADbAAAADwAAAAAAAAAAAAAAAACYAgAAZHJzL2Rvd25y&#10;ZXYueG1sUEsFBgAAAAAEAAQA9QAAAIUDAAAAAA==&#10;" fillcolor="red" stroked="f">
                <v:path arrowok="t"/>
                <v:textbox inset="0,,0">
                  <w:txbxContent>
                    <w:p w:rsidR="009F7452" w:rsidRPr="00B570DD" w:rsidRDefault="009F7452" w:rsidP="009F7452">
                      <w:pPr>
                        <w:pStyle w:val="NormalWeb"/>
                        <w:spacing w:before="0" w:beforeAutospacing="0" w:after="240" w:afterAutospacing="0"/>
                        <w:jc w:val="center"/>
                        <w:textAlignment w:val="baseline"/>
                        <w:rPr>
                          <w:sz w:val="20"/>
                          <w:szCs w:val="20"/>
                        </w:rPr>
                      </w:pPr>
                      <w:r>
                        <w:rPr>
                          <w:rFonts w:ascii="Arial" w:hAnsi="Arial" w:cs="Arial"/>
                          <w:b/>
                          <w:caps/>
                          <w:color w:val="FFFFFF" w:themeColor="background1"/>
                          <w:kern w:val="24"/>
                          <w:sz w:val="20"/>
                          <w:szCs w:val="20"/>
                        </w:rPr>
                        <w:t>gestion</w:t>
                      </w:r>
                      <w:r w:rsidRPr="00DC467B">
                        <w:rPr>
                          <w:rFonts w:ascii="Arial" w:hAnsi="Arial" w:cs="Arial"/>
                          <w:b/>
                          <w:caps/>
                          <w:color w:val="FFFFFF" w:themeColor="background1"/>
                          <w:kern w:val="24"/>
                          <w:sz w:val="20"/>
                          <w:szCs w:val="20"/>
                        </w:rPr>
                        <w:t xml:space="preserve"> de crise</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569C0B6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9pt;height:23.5pt;visibility:visible;mso-wrap-style:square" o:bullet="t">
        <v:imagedata r:id="rId1" o:title=""/>
      </v:shape>
    </w:pict>
  </w:numPicBullet>
  <w:abstractNum w:abstractNumId="0" w15:restartNumberingAfterBreak="0">
    <w:nsid w:val="00000001"/>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9C1EA5"/>
    <w:multiLevelType w:val="hybridMultilevel"/>
    <w:tmpl w:val="9AF8C006"/>
    <w:lvl w:ilvl="0" w:tplc="08561B6E">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0C77307"/>
    <w:multiLevelType w:val="hybridMultilevel"/>
    <w:tmpl w:val="3C3EA4F2"/>
    <w:lvl w:ilvl="0" w:tplc="A28A21A8">
      <w:start w:val="1"/>
      <w:numFmt w:val="bullet"/>
      <w:lvlText w:val="•"/>
      <w:lvlJc w:val="left"/>
      <w:pPr>
        <w:ind w:left="3555" w:hanging="360"/>
      </w:pPr>
      <w:rPr>
        <w:rFonts w:ascii="Arial" w:hAnsi="Arial" w:hint="default"/>
        <w:color w:val="FFC000"/>
        <w:sz w:val="20"/>
      </w:rPr>
    </w:lvl>
    <w:lvl w:ilvl="1" w:tplc="040C0003" w:tentative="1">
      <w:start w:val="1"/>
      <w:numFmt w:val="bullet"/>
      <w:lvlText w:val="o"/>
      <w:lvlJc w:val="left"/>
      <w:pPr>
        <w:ind w:left="4275" w:hanging="360"/>
      </w:pPr>
      <w:rPr>
        <w:rFonts w:ascii="Courier New" w:hAnsi="Courier New" w:cs="Courier New" w:hint="default"/>
      </w:rPr>
    </w:lvl>
    <w:lvl w:ilvl="2" w:tplc="040C0005" w:tentative="1">
      <w:start w:val="1"/>
      <w:numFmt w:val="bullet"/>
      <w:lvlText w:val=""/>
      <w:lvlJc w:val="left"/>
      <w:pPr>
        <w:ind w:left="4995" w:hanging="360"/>
      </w:pPr>
      <w:rPr>
        <w:rFonts w:ascii="Wingdings" w:hAnsi="Wingdings" w:hint="default"/>
      </w:rPr>
    </w:lvl>
    <w:lvl w:ilvl="3" w:tplc="040C0001" w:tentative="1">
      <w:start w:val="1"/>
      <w:numFmt w:val="bullet"/>
      <w:lvlText w:val=""/>
      <w:lvlJc w:val="left"/>
      <w:pPr>
        <w:ind w:left="5715" w:hanging="360"/>
      </w:pPr>
      <w:rPr>
        <w:rFonts w:ascii="Symbol" w:hAnsi="Symbol" w:hint="default"/>
      </w:rPr>
    </w:lvl>
    <w:lvl w:ilvl="4" w:tplc="040C0003" w:tentative="1">
      <w:start w:val="1"/>
      <w:numFmt w:val="bullet"/>
      <w:lvlText w:val="o"/>
      <w:lvlJc w:val="left"/>
      <w:pPr>
        <w:ind w:left="6435" w:hanging="360"/>
      </w:pPr>
      <w:rPr>
        <w:rFonts w:ascii="Courier New" w:hAnsi="Courier New" w:cs="Courier New" w:hint="default"/>
      </w:rPr>
    </w:lvl>
    <w:lvl w:ilvl="5" w:tplc="040C0005" w:tentative="1">
      <w:start w:val="1"/>
      <w:numFmt w:val="bullet"/>
      <w:lvlText w:val=""/>
      <w:lvlJc w:val="left"/>
      <w:pPr>
        <w:ind w:left="7155" w:hanging="360"/>
      </w:pPr>
      <w:rPr>
        <w:rFonts w:ascii="Wingdings" w:hAnsi="Wingdings" w:hint="default"/>
      </w:rPr>
    </w:lvl>
    <w:lvl w:ilvl="6" w:tplc="040C0001" w:tentative="1">
      <w:start w:val="1"/>
      <w:numFmt w:val="bullet"/>
      <w:lvlText w:val=""/>
      <w:lvlJc w:val="left"/>
      <w:pPr>
        <w:ind w:left="7875" w:hanging="360"/>
      </w:pPr>
      <w:rPr>
        <w:rFonts w:ascii="Symbol" w:hAnsi="Symbol" w:hint="default"/>
      </w:rPr>
    </w:lvl>
    <w:lvl w:ilvl="7" w:tplc="040C0003" w:tentative="1">
      <w:start w:val="1"/>
      <w:numFmt w:val="bullet"/>
      <w:lvlText w:val="o"/>
      <w:lvlJc w:val="left"/>
      <w:pPr>
        <w:ind w:left="8595" w:hanging="360"/>
      </w:pPr>
      <w:rPr>
        <w:rFonts w:ascii="Courier New" w:hAnsi="Courier New" w:cs="Courier New" w:hint="default"/>
      </w:rPr>
    </w:lvl>
    <w:lvl w:ilvl="8" w:tplc="040C0005" w:tentative="1">
      <w:start w:val="1"/>
      <w:numFmt w:val="bullet"/>
      <w:lvlText w:val=""/>
      <w:lvlJc w:val="left"/>
      <w:pPr>
        <w:ind w:left="9315" w:hanging="360"/>
      </w:pPr>
      <w:rPr>
        <w:rFonts w:ascii="Wingdings" w:hAnsi="Wingdings" w:hint="default"/>
      </w:rPr>
    </w:lvl>
  </w:abstractNum>
  <w:abstractNum w:abstractNumId="4" w15:restartNumberingAfterBreak="0">
    <w:nsid w:val="044D2488"/>
    <w:multiLevelType w:val="hybridMultilevel"/>
    <w:tmpl w:val="65223C84"/>
    <w:lvl w:ilvl="0" w:tplc="14B4B12E">
      <w:start w:val="1"/>
      <w:numFmt w:val="bullet"/>
      <w:lvlText w:val="•"/>
      <w:lvlJc w:val="left"/>
      <w:pPr>
        <w:tabs>
          <w:tab w:val="num" w:pos="720"/>
        </w:tabs>
        <w:ind w:left="720" w:hanging="360"/>
      </w:pPr>
      <w:rPr>
        <w:rFonts w:ascii="Arial" w:hAnsi="Arial" w:hint="default"/>
      </w:rPr>
    </w:lvl>
    <w:lvl w:ilvl="1" w:tplc="C50264F0" w:tentative="1">
      <w:start w:val="1"/>
      <w:numFmt w:val="bullet"/>
      <w:lvlText w:val="•"/>
      <w:lvlJc w:val="left"/>
      <w:pPr>
        <w:tabs>
          <w:tab w:val="num" w:pos="1440"/>
        </w:tabs>
        <w:ind w:left="1440" w:hanging="360"/>
      </w:pPr>
      <w:rPr>
        <w:rFonts w:ascii="Arial" w:hAnsi="Arial" w:hint="default"/>
      </w:rPr>
    </w:lvl>
    <w:lvl w:ilvl="2" w:tplc="CF28CD7C" w:tentative="1">
      <w:start w:val="1"/>
      <w:numFmt w:val="bullet"/>
      <w:lvlText w:val="•"/>
      <w:lvlJc w:val="left"/>
      <w:pPr>
        <w:tabs>
          <w:tab w:val="num" w:pos="2160"/>
        </w:tabs>
        <w:ind w:left="2160" w:hanging="360"/>
      </w:pPr>
      <w:rPr>
        <w:rFonts w:ascii="Arial" w:hAnsi="Arial" w:hint="default"/>
      </w:rPr>
    </w:lvl>
    <w:lvl w:ilvl="3" w:tplc="C6A8BAB0" w:tentative="1">
      <w:start w:val="1"/>
      <w:numFmt w:val="bullet"/>
      <w:lvlText w:val="•"/>
      <w:lvlJc w:val="left"/>
      <w:pPr>
        <w:tabs>
          <w:tab w:val="num" w:pos="2880"/>
        </w:tabs>
        <w:ind w:left="2880" w:hanging="360"/>
      </w:pPr>
      <w:rPr>
        <w:rFonts w:ascii="Arial" w:hAnsi="Arial" w:hint="default"/>
      </w:rPr>
    </w:lvl>
    <w:lvl w:ilvl="4" w:tplc="A3AA3FC8" w:tentative="1">
      <w:start w:val="1"/>
      <w:numFmt w:val="bullet"/>
      <w:lvlText w:val="•"/>
      <w:lvlJc w:val="left"/>
      <w:pPr>
        <w:tabs>
          <w:tab w:val="num" w:pos="3600"/>
        </w:tabs>
        <w:ind w:left="3600" w:hanging="360"/>
      </w:pPr>
      <w:rPr>
        <w:rFonts w:ascii="Arial" w:hAnsi="Arial" w:hint="default"/>
      </w:rPr>
    </w:lvl>
    <w:lvl w:ilvl="5" w:tplc="2BA83BCA" w:tentative="1">
      <w:start w:val="1"/>
      <w:numFmt w:val="bullet"/>
      <w:lvlText w:val="•"/>
      <w:lvlJc w:val="left"/>
      <w:pPr>
        <w:tabs>
          <w:tab w:val="num" w:pos="4320"/>
        </w:tabs>
        <w:ind w:left="4320" w:hanging="360"/>
      </w:pPr>
      <w:rPr>
        <w:rFonts w:ascii="Arial" w:hAnsi="Arial" w:hint="default"/>
      </w:rPr>
    </w:lvl>
    <w:lvl w:ilvl="6" w:tplc="FEEADE40" w:tentative="1">
      <w:start w:val="1"/>
      <w:numFmt w:val="bullet"/>
      <w:lvlText w:val="•"/>
      <w:lvlJc w:val="left"/>
      <w:pPr>
        <w:tabs>
          <w:tab w:val="num" w:pos="5040"/>
        </w:tabs>
        <w:ind w:left="5040" w:hanging="360"/>
      </w:pPr>
      <w:rPr>
        <w:rFonts w:ascii="Arial" w:hAnsi="Arial" w:hint="default"/>
      </w:rPr>
    </w:lvl>
    <w:lvl w:ilvl="7" w:tplc="F498EF70" w:tentative="1">
      <w:start w:val="1"/>
      <w:numFmt w:val="bullet"/>
      <w:lvlText w:val="•"/>
      <w:lvlJc w:val="left"/>
      <w:pPr>
        <w:tabs>
          <w:tab w:val="num" w:pos="5760"/>
        </w:tabs>
        <w:ind w:left="5760" w:hanging="360"/>
      </w:pPr>
      <w:rPr>
        <w:rFonts w:ascii="Arial" w:hAnsi="Arial" w:hint="default"/>
      </w:rPr>
    </w:lvl>
    <w:lvl w:ilvl="8" w:tplc="5560C10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570305"/>
    <w:multiLevelType w:val="hybridMultilevel"/>
    <w:tmpl w:val="109CAE82"/>
    <w:lvl w:ilvl="0" w:tplc="9E629F9E">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9965F8D"/>
    <w:multiLevelType w:val="hybridMultilevel"/>
    <w:tmpl w:val="3AFC4AB8"/>
    <w:lvl w:ilvl="0" w:tplc="E312AB26">
      <w:start w:val="1"/>
      <w:numFmt w:val="bullet"/>
      <w:lvlText w:val="—"/>
      <w:lvlJc w:val="left"/>
      <w:pPr>
        <w:ind w:left="3555" w:hanging="360"/>
      </w:pPr>
      <w:rPr>
        <w:rFonts w:ascii="Arial" w:hAnsi="Arial" w:hint="default"/>
      </w:rPr>
    </w:lvl>
    <w:lvl w:ilvl="1" w:tplc="040C0003" w:tentative="1">
      <w:start w:val="1"/>
      <w:numFmt w:val="bullet"/>
      <w:lvlText w:val="o"/>
      <w:lvlJc w:val="left"/>
      <w:pPr>
        <w:ind w:left="4275" w:hanging="360"/>
      </w:pPr>
      <w:rPr>
        <w:rFonts w:ascii="Courier New" w:hAnsi="Courier New" w:cs="Courier New" w:hint="default"/>
      </w:rPr>
    </w:lvl>
    <w:lvl w:ilvl="2" w:tplc="040C0005" w:tentative="1">
      <w:start w:val="1"/>
      <w:numFmt w:val="bullet"/>
      <w:lvlText w:val=""/>
      <w:lvlJc w:val="left"/>
      <w:pPr>
        <w:ind w:left="4995" w:hanging="360"/>
      </w:pPr>
      <w:rPr>
        <w:rFonts w:ascii="Wingdings" w:hAnsi="Wingdings" w:hint="default"/>
      </w:rPr>
    </w:lvl>
    <w:lvl w:ilvl="3" w:tplc="040C0001" w:tentative="1">
      <w:start w:val="1"/>
      <w:numFmt w:val="bullet"/>
      <w:lvlText w:val=""/>
      <w:lvlJc w:val="left"/>
      <w:pPr>
        <w:ind w:left="5715" w:hanging="360"/>
      </w:pPr>
      <w:rPr>
        <w:rFonts w:ascii="Symbol" w:hAnsi="Symbol" w:hint="default"/>
      </w:rPr>
    </w:lvl>
    <w:lvl w:ilvl="4" w:tplc="040C0003" w:tentative="1">
      <w:start w:val="1"/>
      <w:numFmt w:val="bullet"/>
      <w:lvlText w:val="o"/>
      <w:lvlJc w:val="left"/>
      <w:pPr>
        <w:ind w:left="6435" w:hanging="360"/>
      </w:pPr>
      <w:rPr>
        <w:rFonts w:ascii="Courier New" w:hAnsi="Courier New" w:cs="Courier New" w:hint="default"/>
      </w:rPr>
    </w:lvl>
    <w:lvl w:ilvl="5" w:tplc="040C0005" w:tentative="1">
      <w:start w:val="1"/>
      <w:numFmt w:val="bullet"/>
      <w:lvlText w:val=""/>
      <w:lvlJc w:val="left"/>
      <w:pPr>
        <w:ind w:left="7155" w:hanging="360"/>
      </w:pPr>
      <w:rPr>
        <w:rFonts w:ascii="Wingdings" w:hAnsi="Wingdings" w:hint="default"/>
      </w:rPr>
    </w:lvl>
    <w:lvl w:ilvl="6" w:tplc="040C0001" w:tentative="1">
      <w:start w:val="1"/>
      <w:numFmt w:val="bullet"/>
      <w:lvlText w:val=""/>
      <w:lvlJc w:val="left"/>
      <w:pPr>
        <w:ind w:left="7875" w:hanging="360"/>
      </w:pPr>
      <w:rPr>
        <w:rFonts w:ascii="Symbol" w:hAnsi="Symbol" w:hint="default"/>
      </w:rPr>
    </w:lvl>
    <w:lvl w:ilvl="7" w:tplc="040C0003" w:tentative="1">
      <w:start w:val="1"/>
      <w:numFmt w:val="bullet"/>
      <w:lvlText w:val="o"/>
      <w:lvlJc w:val="left"/>
      <w:pPr>
        <w:ind w:left="8595" w:hanging="360"/>
      </w:pPr>
      <w:rPr>
        <w:rFonts w:ascii="Courier New" w:hAnsi="Courier New" w:cs="Courier New" w:hint="default"/>
      </w:rPr>
    </w:lvl>
    <w:lvl w:ilvl="8" w:tplc="040C0005" w:tentative="1">
      <w:start w:val="1"/>
      <w:numFmt w:val="bullet"/>
      <w:lvlText w:val=""/>
      <w:lvlJc w:val="left"/>
      <w:pPr>
        <w:ind w:left="9315" w:hanging="360"/>
      </w:pPr>
      <w:rPr>
        <w:rFonts w:ascii="Wingdings" w:hAnsi="Wingdings" w:hint="default"/>
      </w:rPr>
    </w:lvl>
  </w:abstractNum>
  <w:abstractNum w:abstractNumId="7" w15:restartNumberingAfterBreak="0">
    <w:nsid w:val="0C3C09B8"/>
    <w:multiLevelType w:val="multilevel"/>
    <w:tmpl w:val="17580E2C"/>
    <w:lvl w:ilvl="0">
      <w:start w:val="1"/>
      <w:numFmt w:val="bullet"/>
      <w:lvlText w:val=""/>
      <w:lvlJc w:val="left"/>
      <w:pPr>
        <w:tabs>
          <w:tab w:val="num" w:pos="-600"/>
        </w:tabs>
        <w:ind w:left="-600" w:hanging="360"/>
      </w:pPr>
      <w:rPr>
        <w:rFonts w:ascii="Symbol" w:hAnsi="Symbol" w:hint="default"/>
        <w:sz w:val="20"/>
      </w:rPr>
    </w:lvl>
    <w:lvl w:ilvl="1">
      <w:start w:val="1"/>
      <w:numFmt w:val="bullet"/>
      <w:lvlText w:val="o"/>
      <w:lvlJc w:val="left"/>
      <w:pPr>
        <w:tabs>
          <w:tab w:val="num" w:pos="120"/>
        </w:tabs>
        <w:ind w:left="120" w:hanging="360"/>
      </w:pPr>
      <w:rPr>
        <w:rFonts w:ascii="Courier New" w:hAnsi="Courier New" w:cs="Times New Roman" w:hint="default"/>
        <w:sz w:val="20"/>
      </w:rPr>
    </w:lvl>
    <w:lvl w:ilvl="2">
      <w:start w:val="1"/>
      <w:numFmt w:val="bullet"/>
      <w:lvlText w:val=""/>
      <w:lvlJc w:val="left"/>
      <w:pPr>
        <w:tabs>
          <w:tab w:val="num" w:pos="840"/>
        </w:tabs>
        <w:ind w:left="840" w:hanging="360"/>
      </w:pPr>
      <w:rPr>
        <w:rFonts w:ascii="Wingdings" w:hAnsi="Wingdings" w:hint="default"/>
        <w:sz w:val="20"/>
      </w:rPr>
    </w:lvl>
    <w:lvl w:ilvl="3">
      <w:start w:val="1"/>
      <w:numFmt w:val="bullet"/>
      <w:lvlText w:val=""/>
      <w:lvlJc w:val="left"/>
      <w:pPr>
        <w:tabs>
          <w:tab w:val="num" w:pos="1560"/>
        </w:tabs>
        <w:ind w:left="1560" w:hanging="360"/>
      </w:pPr>
      <w:rPr>
        <w:rFonts w:ascii="Wingdings" w:hAnsi="Wingdings" w:hint="default"/>
        <w:sz w:val="20"/>
      </w:rPr>
    </w:lvl>
    <w:lvl w:ilvl="4">
      <w:start w:val="1"/>
      <w:numFmt w:val="bullet"/>
      <w:lvlText w:val=""/>
      <w:lvlJc w:val="left"/>
      <w:pPr>
        <w:tabs>
          <w:tab w:val="num" w:pos="2280"/>
        </w:tabs>
        <w:ind w:left="2280" w:hanging="360"/>
      </w:pPr>
      <w:rPr>
        <w:rFonts w:ascii="Wingdings" w:hAnsi="Wingdings" w:hint="default"/>
        <w:sz w:val="20"/>
      </w:rPr>
    </w:lvl>
    <w:lvl w:ilvl="5">
      <w:start w:val="1"/>
      <w:numFmt w:val="bullet"/>
      <w:lvlText w:val=""/>
      <w:lvlJc w:val="left"/>
      <w:pPr>
        <w:tabs>
          <w:tab w:val="num" w:pos="3000"/>
        </w:tabs>
        <w:ind w:left="3000" w:hanging="360"/>
      </w:pPr>
      <w:rPr>
        <w:rFonts w:ascii="Wingdings" w:hAnsi="Wingdings" w:hint="default"/>
        <w:sz w:val="20"/>
      </w:rPr>
    </w:lvl>
    <w:lvl w:ilvl="6">
      <w:start w:val="1"/>
      <w:numFmt w:val="bullet"/>
      <w:lvlText w:val=""/>
      <w:lvlJc w:val="left"/>
      <w:pPr>
        <w:tabs>
          <w:tab w:val="num" w:pos="3720"/>
        </w:tabs>
        <w:ind w:left="3720" w:hanging="360"/>
      </w:pPr>
      <w:rPr>
        <w:rFonts w:ascii="Wingdings" w:hAnsi="Wingdings" w:hint="default"/>
        <w:sz w:val="20"/>
      </w:rPr>
    </w:lvl>
    <w:lvl w:ilvl="7">
      <w:start w:val="1"/>
      <w:numFmt w:val="bullet"/>
      <w:lvlText w:val=""/>
      <w:lvlJc w:val="left"/>
      <w:pPr>
        <w:tabs>
          <w:tab w:val="num" w:pos="4440"/>
        </w:tabs>
        <w:ind w:left="4440" w:hanging="360"/>
      </w:pPr>
      <w:rPr>
        <w:rFonts w:ascii="Wingdings" w:hAnsi="Wingdings" w:hint="default"/>
        <w:sz w:val="20"/>
      </w:rPr>
    </w:lvl>
    <w:lvl w:ilvl="8">
      <w:start w:val="1"/>
      <w:numFmt w:val="bullet"/>
      <w:lvlText w:val=""/>
      <w:lvlJc w:val="left"/>
      <w:pPr>
        <w:tabs>
          <w:tab w:val="num" w:pos="5160"/>
        </w:tabs>
        <w:ind w:left="5160" w:hanging="360"/>
      </w:pPr>
      <w:rPr>
        <w:rFonts w:ascii="Wingdings" w:hAnsi="Wingdings" w:hint="default"/>
        <w:sz w:val="20"/>
      </w:rPr>
    </w:lvl>
  </w:abstractNum>
  <w:abstractNum w:abstractNumId="8" w15:restartNumberingAfterBreak="0">
    <w:nsid w:val="0DBC28D6"/>
    <w:multiLevelType w:val="multilevel"/>
    <w:tmpl w:val="9F585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0E2EA4"/>
    <w:multiLevelType w:val="hybridMultilevel"/>
    <w:tmpl w:val="2C3A195E"/>
    <w:lvl w:ilvl="0" w:tplc="9B407B92">
      <w:start w:val="1"/>
      <w:numFmt w:val="bullet"/>
      <w:lvlText w:val="–"/>
      <w:lvlJc w:val="left"/>
      <w:pPr>
        <w:ind w:left="720" w:hanging="360"/>
      </w:pPr>
      <w:rPr>
        <w:rFonts w:ascii="Arial" w:hAnsi="Arial" w:hint="default"/>
        <w:color w:val="EC647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56736AF"/>
    <w:multiLevelType w:val="hybridMultilevel"/>
    <w:tmpl w:val="3E22F394"/>
    <w:lvl w:ilvl="0" w:tplc="9B407B92">
      <w:start w:val="1"/>
      <w:numFmt w:val="bullet"/>
      <w:lvlText w:val="–"/>
      <w:lvlJc w:val="left"/>
      <w:pPr>
        <w:ind w:left="1429" w:hanging="360"/>
      </w:pPr>
      <w:rPr>
        <w:rFonts w:ascii="Arial" w:hAnsi="Arial" w:hint="default"/>
        <w:color w:val="EC647B"/>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1" w15:restartNumberingAfterBreak="0">
    <w:nsid w:val="1570174F"/>
    <w:multiLevelType w:val="hybridMultilevel"/>
    <w:tmpl w:val="D3D2DF06"/>
    <w:lvl w:ilvl="0" w:tplc="F2B4AAB0">
      <w:start w:val="1"/>
      <w:numFmt w:val="bullet"/>
      <w:lvlText w:val="–"/>
      <w:lvlJc w:val="left"/>
      <w:pPr>
        <w:ind w:left="1429" w:hanging="360"/>
      </w:pPr>
      <w:rPr>
        <w:rFonts w:ascii="Arial" w:hAnsi="Arial" w:hint="default"/>
        <w:color w:val="EE6F50"/>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2" w15:restartNumberingAfterBreak="0">
    <w:nsid w:val="1D870415"/>
    <w:multiLevelType w:val="hybridMultilevel"/>
    <w:tmpl w:val="9C981866"/>
    <w:lvl w:ilvl="0" w:tplc="F2B4AAB0">
      <w:start w:val="1"/>
      <w:numFmt w:val="bullet"/>
      <w:lvlText w:val="–"/>
      <w:lvlJc w:val="left"/>
      <w:pPr>
        <w:ind w:left="3555" w:hanging="360"/>
      </w:pPr>
      <w:rPr>
        <w:rFonts w:ascii="Arial" w:hAnsi="Arial" w:hint="default"/>
        <w:color w:val="EE6F50"/>
      </w:rPr>
    </w:lvl>
    <w:lvl w:ilvl="1" w:tplc="040C0003" w:tentative="1">
      <w:start w:val="1"/>
      <w:numFmt w:val="bullet"/>
      <w:lvlText w:val="o"/>
      <w:lvlJc w:val="left"/>
      <w:pPr>
        <w:ind w:left="4275" w:hanging="360"/>
      </w:pPr>
      <w:rPr>
        <w:rFonts w:ascii="Courier New" w:hAnsi="Courier New" w:cs="Courier New" w:hint="default"/>
      </w:rPr>
    </w:lvl>
    <w:lvl w:ilvl="2" w:tplc="040C0005" w:tentative="1">
      <w:start w:val="1"/>
      <w:numFmt w:val="bullet"/>
      <w:lvlText w:val=""/>
      <w:lvlJc w:val="left"/>
      <w:pPr>
        <w:ind w:left="4995" w:hanging="360"/>
      </w:pPr>
      <w:rPr>
        <w:rFonts w:ascii="Wingdings" w:hAnsi="Wingdings" w:hint="default"/>
      </w:rPr>
    </w:lvl>
    <w:lvl w:ilvl="3" w:tplc="040C0001" w:tentative="1">
      <w:start w:val="1"/>
      <w:numFmt w:val="bullet"/>
      <w:lvlText w:val=""/>
      <w:lvlJc w:val="left"/>
      <w:pPr>
        <w:ind w:left="5715" w:hanging="360"/>
      </w:pPr>
      <w:rPr>
        <w:rFonts w:ascii="Symbol" w:hAnsi="Symbol" w:hint="default"/>
      </w:rPr>
    </w:lvl>
    <w:lvl w:ilvl="4" w:tplc="040C0003" w:tentative="1">
      <w:start w:val="1"/>
      <w:numFmt w:val="bullet"/>
      <w:lvlText w:val="o"/>
      <w:lvlJc w:val="left"/>
      <w:pPr>
        <w:ind w:left="6435" w:hanging="360"/>
      </w:pPr>
      <w:rPr>
        <w:rFonts w:ascii="Courier New" w:hAnsi="Courier New" w:cs="Courier New" w:hint="default"/>
      </w:rPr>
    </w:lvl>
    <w:lvl w:ilvl="5" w:tplc="040C0005" w:tentative="1">
      <w:start w:val="1"/>
      <w:numFmt w:val="bullet"/>
      <w:lvlText w:val=""/>
      <w:lvlJc w:val="left"/>
      <w:pPr>
        <w:ind w:left="7155" w:hanging="360"/>
      </w:pPr>
      <w:rPr>
        <w:rFonts w:ascii="Wingdings" w:hAnsi="Wingdings" w:hint="default"/>
      </w:rPr>
    </w:lvl>
    <w:lvl w:ilvl="6" w:tplc="040C0001" w:tentative="1">
      <w:start w:val="1"/>
      <w:numFmt w:val="bullet"/>
      <w:lvlText w:val=""/>
      <w:lvlJc w:val="left"/>
      <w:pPr>
        <w:ind w:left="7875" w:hanging="360"/>
      </w:pPr>
      <w:rPr>
        <w:rFonts w:ascii="Symbol" w:hAnsi="Symbol" w:hint="default"/>
      </w:rPr>
    </w:lvl>
    <w:lvl w:ilvl="7" w:tplc="040C0003" w:tentative="1">
      <w:start w:val="1"/>
      <w:numFmt w:val="bullet"/>
      <w:lvlText w:val="o"/>
      <w:lvlJc w:val="left"/>
      <w:pPr>
        <w:ind w:left="8595" w:hanging="360"/>
      </w:pPr>
      <w:rPr>
        <w:rFonts w:ascii="Courier New" w:hAnsi="Courier New" w:cs="Courier New" w:hint="default"/>
      </w:rPr>
    </w:lvl>
    <w:lvl w:ilvl="8" w:tplc="040C0005" w:tentative="1">
      <w:start w:val="1"/>
      <w:numFmt w:val="bullet"/>
      <w:lvlText w:val=""/>
      <w:lvlJc w:val="left"/>
      <w:pPr>
        <w:ind w:left="9315" w:hanging="360"/>
      </w:pPr>
      <w:rPr>
        <w:rFonts w:ascii="Wingdings" w:hAnsi="Wingdings" w:hint="default"/>
      </w:rPr>
    </w:lvl>
  </w:abstractNum>
  <w:abstractNum w:abstractNumId="13" w15:restartNumberingAfterBreak="0">
    <w:nsid w:val="215E5463"/>
    <w:multiLevelType w:val="hybridMultilevel"/>
    <w:tmpl w:val="1DE43F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CC112DC"/>
    <w:multiLevelType w:val="hybridMultilevel"/>
    <w:tmpl w:val="53B0E234"/>
    <w:lvl w:ilvl="0" w:tplc="A106FC16">
      <w:start w:val="1"/>
      <w:numFmt w:val="bullet"/>
      <w:lvlText w:val="•"/>
      <w:lvlJc w:val="left"/>
      <w:pPr>
        <w:tabs>
          <w:tab w:val="num" w:pos="720"/>
        </w:tabs>
        <w:ind w:left="720" w:hanging="360"/>
      </w:pPr>
      <w:rPr>
        <w:rFonts w:ascii="Times New Roman" w:hAnsi="Times New Roman" w:hint="default"/>
      </w:rPr>
    </w:lvl>
    <w:lvl w:ilvl="1" w:tplc="61AC8BAA" w:tentative="1">
      <w:start w:val="1"/>
      <w:numFmt w:val="bullet"/>
      <w:lvlText w:val="•"/>
      <w:lvlJc w:val="left"/>
      <w:pPr>
        <w:tabs>
          <w:tab w:val="num" w:pos="1440"/>
        </w:tabs>
        <w:ind w:left="1440" w:hanging="360"/>
      </w:pPr>
      <w:rPr>
        <w:rFonts w:ascii="Times New Roman" w:hAnsi="Times New Roman" w:hint="default"/>
      </w:rPr>
    </w:lvl>
    <w:lvl w:ilvl="2" w:tplc="641CEAEC" w:tentative="1">
      <w:start w:val="1"/>
      <w:numFmt w:val="bullet"/>
      <w:lvlText w:val="•"/>
      <w:lvlJc w:val="left"/>
      <w:pPr>
        <w:tabs>
          <w:tab w:val="num" w:pos="2160"/>
        </w:tabs>
        <w:ind w:left="2160" w:hanging="360"/>
      </w:pPr>
      <w:rPr>
        <w:rFonts w:ascii="Times New Roman" w:hAnsi="Times New Roman" w:hint="default"/>
      </w:rPr>
    </w:lvl>
    <w:lvl w:ilvl="3" w:tplc="F9E457E2" w:tentative="1">
      <w:start w:val="1"/>
      <w:numFmt w:val="bullet"/>
      <w:lvlText w:val="•"/>
      <w:lvlJc w:val="left"/>
      <w:pPr>
        <w:tabs>
          <w:tab w:val="num" w:pos="2880"/>
        </w:tabs>
        <w:ind w:left="2880" w:hanging="360"/>
      </w:pPr>
      <w:rPr>
        <w:rFonts w:ascii="Times New Roman" w:hAnsi="Times New Roman" w:hint="default"/>
      </w:rPr>
    </w:lvl>
    <w:lvl w:ilvl="4" w:tplc="E828D2FE" w:tentative="1">
      <w:start w:val="1"/>
      <w:numFmt w:val="bullet"/>
      <w:lvlText w:val="•"/>
      <w:lvlJc w:val="left"/>
      <w:pPr>
        <w:tabs>
          <w:tab w:val="num" w:pos="3600"/>
        </w:tabs>
        <w:ind w:left="3600" w:hanging="360"/>
      </w:pPr>
      <w:rPr>
        <w:rFonts w:ascii="Times New Roman" w:hAnsi="Times New Roman" w:hint="default"/>
      </w:rPr>
    </w:lvl>
    <w:lvl w:ilvl="5" w:tplc="100C0940" w:tentative="1">
      <w:start w:val="1"/>
      <w:numFmt w:val="bullet"/>
      <w:lvlText w:val="•"/>
      <w:lvlJc w:val="left"/>
      <w:pPr>
        <w:tabs>
          <w:tab w:val="num" w:pos="4320"/>
        </w:tabs>
        <w:ind w:left="4320" w:hanging="360"/>
      </w:pPr>
      <w:rPr>
        <w:rFonts w:ascii="Times New Roman" w:hAnsi="Times New Roman" w:hint="default"/>
      </w:rPr>
    </w:lvl>
    <w:lvl w:ilvl="6" w:tplc="1F00A326" w:tentative="1">
      <w:start w:val="1"/>
      <w:numFmt w:val="bullet"/>
      <w:lvlText w:val="•"/>
      <w:lvlJc w:val="left"/>
      <w:pPr>
        <w:tabs>
          <w:tab w:val="num" w:pos="5040"/>
        </w:tabs>
        <w:ind w:left="5040" w:hanging="360"/>
      </w:pPr>
      <w:rPr>
        <w:rFonts w:ascii="Times New Roman" w:hAnsi="Times New Roman" w:hint="default"/>
      </w:rPr>
    </w:lvl>
    <w:lvl w:ilvl="7" w:tplc="6DF6F1B6" w:tentative="1">
      <w:start w:val="1"/>
      <w:numFmt w:val="bullet"/>
      <w:lvlText w:val="•"/>
      <w:lvlJc w:val="left"/>
      <w:pPr>
        <w:tabs>
          <w:tab w:val="num" w:pos="5760"/>
        </w:tabs>
        <w:ind w:left="5760" w:hanging="360"/>
      </w:pPr>
      <w:rPr>
        <w:rFonts w:ascii="Times New Roman" w:hAnsi="Times New Roman" w:hint="default"/>
      </w:rPr>
    </w:lvl>
    <w:lvl w:ilvl="8" w:tplc="65EEEA3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0957F61"/>
    <w:multiLevelType w:val="hybridMultilevel"/>
    <w:tmpl w:val="E2C2D2F0"/>
    <w:lvl w:ilvl="0" w:tplc="FC76C58E">
      <w:start w:val="1"/>
      <w:numFmt w:val="bullet"/>
      <w:lvlText w:val="•"/>
      <w:lvlJc w:val="left"/>
      <w:pPr>
        <w:tabs>
          <w:tab w:val="num" w:pos="720"/>
        </w:tabs>
        <w:ind w:left="720" w:hanging="360"/>
      </w:pPr>
      <w:rPr>
        <w:rFonts w:ascii="Arial" w:hAnsi="Arial" w:hint="default"/>
      </w:rPr>
    </w:lvl>
    <w:lvl w:ilvl="1" w:tplc="8CCABB32" w:tentative="1">
      <w:start w:val="1"/>
      <w:numFmt w:val="bullet"/>
      <w:lvlText w:val="•"/>
      <w:lvlJc w:val="left"/>
      <w:pPr>
        <w:tabs>
          <w:tab w:val="num" w:pos="1440"/>
        </w:tabs>
        <w:ind w:left="1440" w:hanging="360"/>
      </w:pPr>
      <w:rPr>
        <w:rFonts w:ascii="Arial" w:hAnsi="Arial" w:hint="default"/>
      </w:rPr>
    </w:lvl>
    <w:lvl w:ilvl="2" w:tplc="F6106CC2" w:tentative="1">
      <w:start w:val="1"/>
      <w:numFmt w:val="bullet"/>
      <w:lvlText w:val="•"/>
      <w:lvlJc w:val="left"/>
      <w:pPr>
        <w:tabs>
          <w:tab w:val="num" w:pos="2160"/>
        </w:tabs>
        <w:ind w:left="2160" w:hanging="360"/>
      </w:pPr>
      <w:rPr>
        <w:rFonts w:ascii="Arial" w:hAnsi="Arial" w:hint="default"/>
      </w:rPr>
    </w:lvl>
    <w:lvl w:ilvl="3" w:tplc="B8D0BAAA" w:tentative="1">
      <w:start w:val="1"/>
      <w:numFmt w:val="bullet"/>
      <w:lvlText w:val="•"/>
      <w:lvlJc w:val="left"/>
      <w:pPr>
        <w:tabs>
          <w:tab w:val="num" w:pos="2880"/>
        </w:tabs>
        <w:ind w:left="2880" w:hanging="360"/>
      </w:pPr>
      <w:rPr>
        <w:rFonts w:ascii="Arial" w:hAnsi="Arial" w:hint="default"/>
      </w:rPr>
    </w:lvl>
    <w:lvl w:ilvl="4" w:tplc="9E64E6CC" w:tentative="1">
      <w:start w:val="1"/>
      <w:numFmt w:val="bullet"/>
      <w:lvlText w:val="•"/>
      <w:lvlJc w:val="left"/>
      <w:pPr>
        <w:tabs>
          <w:tab w:val="num" w:pos="3600"/>
        </w:tabs>
        <w:ind w:left="3600" w:hanging="360"/>
      </w:pPr>
      <w:rPr>
        <w:rFonts w:ascii="Arial" w:hAnsi="Arial" w:hint="default"/>
      </w:rPr>
    </w:lvl>
    <w:lvl w:ilvl="5" w:tplc="C27A72A6" w:tentative="1">
      <w:start w:val="1"/>
      <w:numFmt w:val="bullet"/>
      <w:lvlText w:val="•"/>
      <w:lvlJc w:val="left"/>
      <w:pPr>
        <w:tabs>
          <w:tab w:val="num" w:pos="4320"/>
        </w:tabs>
        <w:ind w:left="4320" w:hanging="360"/>
      </w:pPr>
      <w:rPr>
        <w:rFonts w:ascii="Arial" w:hAnsi="Arial" w:hint="default"/>
      </w:rPr>
    </w:lvl>
    <w:lvl w:ilvl="6" w:tplc="CEB0C4A6" w:tentative="1">
      <w:start w:val="1"/>
      <w:numFmt w:val="bullet"/>
      <w:lvlText w:val="•"/>
      <w:lvlJc w:val="left"/>
      <w:pPr>
        <w:tabs>
          <w:tab w:val="num" w:pos="5040"/>
        </w:tabs>
        <w:ind w:left="5040" w:hanging="360"/>
      </w:pPr>
      <w:rPr>
        <w:rFonts w:ascii="Arial" w:hAnsi="Arial" w:hint="default"/>
      </w:rPr>
    </w:lvl>
    <w:lvl w:ilvl="7" w:tplc="ABF0B9FA" w:tentative="1">
      <w:start w:val="1"/>
      <w:numFmt w:val="bullet"/>
      <w:lvlText w:val="•"/>
      <w:lvlJc w:val="left"/>
      <w:pPr>
        <w:tabs>
          <w:tab w:val="num" w:pos="5760"/>
        </w:tabs>
        <w:ind w:left="5760" w:hanging="360"/>
      </w:pPr>
      <w:rPr>
        <w:rFonts w:ascii="Arial" w:hAnsi="Arial" w:hint="default"/>
      </w:rPr>
    </w:lvl>
    <w:lvl w:ilvl="8" w:tplc="63F05B0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0BA6324"/>
    <w:multiLevelType w:val="hybridMultilevel"/>
    <w:tmpl w:val="D102F1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DEE5A18"/>
    <w:multiLevelType w:val="hybridMultilevel"/>
    <w:tmpl w:val="0A12A3D2"/>
    <w:lvl w:ilvl="0" w:tplc="DB2258C2">
      <w:start w:val="1"/>
      <w:numFmt w:val="bullet"/>
      <w:lvlText w:val="–"/>
      <w:lvlJc w:val="left"/>
      <w:pPr>
        <w:ind w:left="720" w:hanging="360"/>
      </w:pPr>
      <w:rPr>
        <w:rFonts w:ascii="Arial" w:hAnsi="Arial" w:hint="default"/>
        <w:color w:val="EE6F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00D49F3"/>
    <w:multiLevelType w:val="hybridMultilevel"/>
    <w:tmpl w:val="52502DFC"/>
    <w:lvl w:ilvl="0" w:tplc="FE7A359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3992B65"/>
    <w:multiLevelType w:val="hybridMultilevel"/>
    <w:tmpl w:val="BA1081DA"/>
    <w:lvl w:ilvl="0" w:tplc="93444230">
      <w:numFmt w:val="bullet"/>
      <w:lvlText w:val="-"/>
      <w:lvlJc w:val="left"/>
      <w:pPr>
        <w:ind w:left="1068" w:hanging="360"/>
      </w:pPr>
      <w:rPr>
        <w:rFonts w:ascii="Calibri" w:eastAsiaTheme="minorHAnsi"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63C84C6A"/>
    <w:multiLevelType w:val="hybridMultilevel"/>
    <w:tmpl w:val="746CBD3C"/>
    <w:lvl w:ilvl="0" w:tplc="DB2258C2">
      <w:start w:val="1"/>
      <w:numFmt w:val="bullet"/>
      <w:lvlText w:val="–"/>
      <w:lvlJc w:val="left"/>
      <w:pPr>
        <w:ind w:left="720" w:hanging="360"/>
      </w:pPr>
      <w:rPr>
        <w:rFonts w:ascii="Arial" w:hAnsi="Arial" w:hint="default"/>
        <w:color w:val="EE6F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7E519D5"/>
    <w:multiLevelType w:val="hybridMultilevel"/>
    <w:tmpl w:val="4F40E1EC"/>
    <w:lvl w:ilvl="0" w:tplc="040C0001">
      <w:start w:val="1"/>
      <w:numFmt w:val="bullet"/>
      <w:lvlText w:val=""/>
      <w:lvlJc w:val="left"/>
      <w:pPr>
        <w:ind w:left="3555" w:hanging="360"/>
      </w:pPr>
      <w:rPr>
        <w:rFonts w:ascii="Symbol" w:hAnsi="Symbol" w:hint="default"/>
      </w:rPr>
    </w:lvl>
    <w:lvl w:ilvl="1" w:tplc="040C0003" w:tentative="1">
      <w:start w:val="1"/>
      <w:numFmt w:val="bullet"/>
      <w:lvlText w:val="o"/>
      <w:lvlJc w:val="left"/>
      <w:pPr>
        <w:ind w:left="4275" w:hanging="360"/>
      </w:pPr>
      <w:rPr>
        <w:rFonts w:ascii="Courier New" w:hAnsi="Courier New" w:cs="Courier New" w:hint="default"/>
      </w:rPr>
    </w:lvl>
    <w:lvl w:ilvl="2" w:tplc="040C0005" w:tentative="1">
      <w:start w:val="1"/>
      <w:numFmt w:val="bullet"/>
      <w:lvlText w:val=""/>
      <w:lvlJc w:val="left"/>
      <w:pPr>
        <w:ind w:left="4995" w:hanging="360"/>
      </w:pPr>
      <w:rPr>
        <w:rFonts w:ascii="Wingdings" w:hAnsi="Wingdings" w:hint="default"/>
      </w:rPr>
    </w:lvl>
    <w:lvl w:ilvl="3" w:tplc="040C0001" w:tentative="1">
      <w:start w:val="1"/>
      <w:numFmt w:val="bullet"/>
      <w:lvlText w:val=""/>
      <w:lvlJc w:val="left"/>
      <w:pPr>
        <w:ind w:left="5715" w:hanging="360"/>
      </w:pPr>
      <w:rPr>
        <w:rFonts w:ascii="Symbol" w:hAnsi="Symbol" w:hint="default"/>
      </w:rPr>
    </w:lvl>
    <w:lvl w:ilvl="4" w:tplc="040C0003" w:tentative="1">
      <w:start w:val="1"/>
      <w:numFmt w:val="bullet"/>
      <w:lvlText w:val="o"/>
      <w:lvlJc w:val="left"/>
      <w:pPr>
        <w:ind w:left="6435" w:hanging="360"/>
      </w:pPr>
      <w:rPr>
        <w:rFonts w:ascii="Courier New" w:hAnsi="Courier New" w:cs="Courier New" w:hint="default"/>
      </w:rPr>
    </w:lvl>
    <w:lvl w:ilvl="5" w:tplc="040C0005" w:tentative="1">
      <w:start w:val="1"/>
      <w:numFmt w:val="bullet"/>
      <w:lvlText w:val=""/>
      <w:lvlJc w:val="left"/>
      <w:pPr>
        <w:ind w:left="7155" w:hanging="360"/>
      </w:pPr>
      <w:rPr>
        <w:rFonts w:ascii="Wingdings" w:hAnsi="Wingdings" w:hint="default"/>
      </w:rPr>
    </w:lvl>
    <w:lvl w:ilvl="6" w:tplc="040C0001" w:tentative="1">
      <w:start w:val="1"/>
      <w:numFmt w:val="bullet"/>
      <w:lvlText w:val=""/>
      <w:lvlJc w:val="left"/>
      <w:pPr>
        <w:ind w:left="7875" w:hanging="360"/>
      </w:pPr>
      <w:rPr>
        <w:rFonts w:ascii="Symbol" w:hAnsi="Symbol" w:hint="default"/>
      </w:rPr>
    </w:lvl>
    <w:lvl w:ilvl="7" w:tplc="040C0003" w:tentative="1">
      <w:start w:val="1"/>
      <w:numFmt w:val="bullet"/>
      <w:lvlText w:val="o"/>
      <w:lvlJc w:val="left"/>
      <w:pPr>
        <w:ind w:left="8595" w:hanging="360"/>
      </w:pPr>
      <w:rPr>
        <w:rFonts w:ascii="Courier New" w:hAnsi="Courier New" w:cs="Courier New" w:hint="default"/>
      </w:rPr>
    </w:lvl>
    <w:lvl w:ilvl="8" w:tplc="040C0005" w:tentative="1">
      <w:start w:val="1"/>
      <w:numFmt w:val="bullet"/>
      <w:lvlText w:val=""/>
      <w:lvlJc w:val="left"/>
      <w:pPr>
        <w:ind w:left="9315" w:hanging="360"/>
      </w:pPr>
      <w:rPr>
        <w:rFonts w:ascii="Wingdings" w:hAnsi="Wingdings" w:hint="default"/>
      </w:rPr>
    </w:lvl>
  </w:abstractNum>
  <w:abstractNum w:abstractNumId="22" w15:restartNumberingAfterBreak="0">
    <w:nsid w:val="681B171B"/>
    <w:multiLevelType w:val="hybridMultilevel"/>
    <w:tmpl w:val="4B0097F8"/>
    <w:lvl w:ilvl="0" w:tplc="A28A21A8">
      <w:start w:val="1"/>
      <w:numFmt w:val="bullet"/>
      <w:lvlText w:val="•"/>
      <w:lvlJc w:val="left"/>
      <w:pPr>
        <w:tabs>
          <w:tab w:val="num" w:pos="720"/>
        </w:tabs>
        <w:ind w:left="720" w:hanging="360"/>
      </w:pPr>
      <w:rPr>
        <w:rFonts w:ascii="Arial" w:hAnsi="Arial" w:hint="default"/>
      </w:rPr>
    </w:lvl>
    <w:lvl w:ilvl="1" w:tplc="6C6CFD00" w:tentative="1">
      <w:start w:val="1"/>
      <w:numFmt w:val="bullet"/>
      <w:lvlText w:val="•"/>
      <w:lvlJc w:val="left"/>
      <w:pPr>
        <w:tabs>
          <w:tab w:val="num" w:pos="1440"/>
        </w:tabs>
        <w:ind w:left="1440" w:hanging="360"/>
      </w:pPr>
      <w:rPr>
        <w:rFonts w:ascii="Arial" w:hAnsi="Arial" w:hint="default"/>
      </w:rPr>
    </w:lvl>
    <w:lvl w:ilvl="2" w:tplc="96C81B6C" w:tentative="1">
      <w:start w:val="1"/>
      <w:numFmt w:val="bullet"/>
      <w:lvlText w:val="•"/>
      <w:lvlJc w:val="left"/>
      <w:pPr>
        <w:tabs>
          <w:tab w:val="num" w:pos="2160"/>
        </w:tabs>
        <w:ind w:left="2160" w:hanging="360"/>
      </w:pPr>
      <w:rPr>
        <w:rFonts w:ascii="Arial" w:hAnsi="Arial" w:hint="default"/>
      </w:rPr>
    </w:lvl>
    <w:lvl w:ilvl="3" w:tplc="4F4C7592" w:tentative="1">
      <w:start w:val="1"/>
      <w:numFmt w:val="bullet"/>
      <w:lvlText w:val="•"/>
      <w:lvlJc w:val="left"/>
      <w:pPr>
        <w:tabs>
          <w:tab w:val="num" w:pos="2880"/>
        </w:tabs>
        <w:ind w:left="2880" w:hanging="360"/>
      </w:pPr>
      <w:rPr>
        <w:rFonts w:ascii="Arial" w:hAnsi="Arial" w:hint="default"/>
      </w:rPr>
    </w:lvl>
    <w:lvl w:ilvl="4" w:tplc="F108752C" w:tentative="1">
      <w:start w:val="1"/>
      <w:numFmt w:val="bullet"/>
      <w:lvlText w:val="•"/>
      <w:lvlJc w:val="left"/>
      <w:pPr>
        <w:tabs>
          <w:tab w:val="num" w:pos="3600"/>
        </w:tabs>
        <w:ind w:left="3600" w:hanging="360"/>
      </w:pPr>
      <w:rPr>
        <w:rFonts w:ascii="Arial" w:hAnsi="Arial" w:hint="default"/>
      </w:rPr>
    </w:lvl>
    <w:lvl w:ilvl="5" w:tplc="9BFCC3F6" w:tentative="1">
      <w:start w:val="1"/>
      <w:numFmt w:val="bullet"/>
      <w:lvlText w:val="•"/>
      <w:lvlJc w:val="left"/>
      <w:pPr>
        <w:tabs>
          <w:tab w:val="num" w:pos="4320"/>
        </w:tabs>
        <w:ind w:left="4320" w:hanging="360"/>
      </w:pPr>
      <w:rPr>
        <w:rFonts w:ascii="Arial" w:hAnsi="Arial" w:hint="default"/>
      </w:rPr>
    </w:lvl>
    <w:lvl w:ilvl="6" w:tplc="4028972A" w:tentative="1">
      <w:start w:val="1"/>
      <w:numFmt w:val="bullet"/>
      <w:lvlText w:val="•"/>
      <w:lvlJc w:val="left"/>
      <w:pPr>
        <w:tabs>
          <w:tab w:val="num" w:pos="5040"/>
        </w:tabs>
        <w:ind w:left="5040" w:hanging="360"/>
      </w:pPr>
      <w:rPr>
        <w:rFonts w:ascii="Arial" w:hAnsi="Arial" w:hint="default"/>
      </w:rPr>
    </w:lvl>
    <w:lvl w:ilvl="7" w:tplc="B23AFD18" w:tentative="1">
      <w:start w:val="1"/>
      <w:numFmt w:val="bullet"/>
      <w:lvlText w:val="•"/>
      <w:lvlJc w:val="left"/>
      <w:pPr>
        <w:tabs>
          <w:tab w:val="num" w:pos="5760"/>
        </w:tabs>
        <w:ind w:left="5760" w:hanging="360"/>
      </w:pPr>
      <w:rPr>
        <w:rFonts w:ascii="Arial" w:hAnsi="Arial" w:hint="default"/>
      </w:rPr>
    </w:lvl>
    <w:lvl w:ilvl="8" w:tplc="2C78515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8391583"/>
    <w:multiLevelType w:val="hybridMultilevel"/>
    <w:tmpl w:val="DA42C5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FD05F68"/>
    <w:multiLevelType w:val="hybridMultilevel"/>
    <w:tmpl w:val="CAF220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DA32F68"/>
    <w:multiLevelType w:val="hybridMultilevel"/>
    <w:tmpl w:val="D89ED11E"/>
    <w:lvl w:ilvl="0" w:tplc="FE5229BC">
      <w:start w:val="1"/>
      <w:numFmt w:val="bullet"/>
      <w:lvlText w:val="•"/>
      <w:lvlJc w:val="left"/>
      <w:pPr>
        <w:tabs>
          <w:tab w:val="num" w:pos="720"/>
        </w:tabs>
        <w:ind w:left="720" w:hanging="360"/>
      </w:pPr>
      <w:rPr>
        <w:rFonts w:ascii="Arial" w:hAnsi="Arial" w:hint="default"/>
      </w:rPr>
    </w:lvl>
    <w:lvl w:ilvl="1" w:tplc="966C2F48" w:tentative="1">
      <w:start w:val="1"/>
      <w:numFmt w:val="bullet"/>
      <w:lvlText w:val="•"/>
      <w:lvlJc w:val="left"/>
      <w:pPr>
        <w:tabs>
          <w:tab w:val="num" w:pos="1440"/>
        </w:tabs>
        <w:ind w:left="1440" w:hanging="360"/>
      </w:pPr>
      <w:rPr>
        <w:rFonts w:ascii="Arial" w:hAnsi="Arial" w:hint="default"/>
      </w:rPr>
    </w:lvl>
    <w:lvl w:ilvl="2" w:tplc="5D0AB2B6" w:tentative="1">
      <w:start w:val="1"/>
      <w:numFmt w:val="bullet"/>
      <w:lvlText w:val="•"/>
      <w:lvlJc w:val="left"/>
      <w:pPr>
        <w:tabs>
          <w:tab w:val="num" w:pos="2160"/>
        </w:tabs>
        <w:ind w:left="2160" w:hanging="360"/>
      </w:pPr>
      <w:rPr>
        <w:rFonts w:ascii="Arial" w:hAnsi="Arial" w:hint="default"/>
      </w:rPr>
    </w:lvl>
    <w:lvl w:ilvl="3" w:tplc="912497A2" w:tentative="1">
      <w:start w:val="1"/>
      <w:numFmt w:val="bullet"/>
      <w:lvlText w:val="•"/>
      <w:lvlJc w:val="left"/>
      <w:pPr>
        <w:tabs>
          <w:tab w:val="num" w:pos="2880"/>
        </w:tabs>
        <w:ind w:left="2880" w:hanging="360"/>
      </w:pPr>
      <w:rPr>
        <w:rFonts w:ascii="Arial" w:hAnsi="Arial" w:hint="default"/>
      </w:rPr>
    </w:lvl>
    <w:lvl w:ilvl="4" w:tplc="996EB1E2" w:tentative="1">
      <w:start w:val="1"/>
      <w:numFmt w:val="bullet"/>
      <w:lvlText w:val="•"/>
      <w:lvlJc w:val="left"/>
      <w:pPr>
        <w:tabs>
          <w:tab w:val="num" w:pos="3600"/>
        </w:tabs>
        <w:ind w:left="3600" w:hanging="360"/>
      </w:pPr>
      <w:rPr>
        <w:rFonts w:ascii="Arial" w:hAnsi="Arial" w:hint="default"/>
      </w:rPr>
    </w:lvl>
    <w:lvl w:ilvl="5" w:tplc="CC12552E" w:tentative="1">
      <w:start w:val="1"/>
      <w:numFmt w:val="bullet"/>
      <w:lvlText w:val="•"/>
      <w:lvlJc w:val="left"/>
      <w:pPr>
        <w:tabs>
          <w:tab w:val="num" w:pos="4320"/>
        </w:tabs>
        <w:ind w:left="4320" w:hanging="360"/>
      </w:pPr>
      <w:rPr>
        <w:rFonts w:ascii="Arial" w:hAnsi="Arial" w:hint="default"/>
      </w:rPr>
    </w:lvl>
    <w:lvl w:ilvl="6" w:tplc="1B5ABAC4" w:tentative="1">
      <w:start w:val="1"/>
      <w:numFmt w:val="bullet"/>
      <w:lvlText w:val="•"/>
      <w:lvlJc w:val="left"/>
      <w:pPr>
        <w:tabs>
          <w:tab w:val="num" w:pos="5040"/>
        </w:tabs>
        <w:ind w:left="5040" w:hanging="360"/>
      </w:pPr>
      <w:rPr>
        <w:rFonts w:ascii="Arial" w:hAnsi="Arial" w:hint="default"/>
      </w:rPr>
    </w:lvl>
    <w:lvl w:ilvl="7" w:tplc="5FEEC3EC" w:tentative="1">
      <w:start w:val="1"/>
      <w:numFmt w:val="bullet"/>
      <w:lvlText w:val="•"/>
      <w:lvlJc w:val="left"/>
      <w:pPr>
        <w:tabs>
          <w:tab w:val="num" w:pos="5760"/>
        </w:tabs>
        <w:ind w:left="5760" w:hanging="360"/>
      </w:pPr>
      <w:rPr>
        <w:rFonts w:ascii="Arial" w:hAnsi="Arial" w:hint="default"/>
      </w:rPr>
    </w:lvl>
    <w:lvl w:ilvl="8" w:tplc="D89EC27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EF4367E"/>
    <w:multiLevelType w:val="hybridMultilevel"/>
    <w:tmpl w:val="6B2AACAE"/>
    <w:lvl w:ilvl="0" w:tplc="A28A21A8">
      <w:start w:val="1"/>
      <w:numFmt w:val="bullet"/>
      <w:lvlText w:val="•"/>
      <w:lvlJc w:val="left"/>
      <w:pPr>
        <w:ind w:left="3555" w:hanging="360"/>
      </w:pPr>
      <w:rPr>
        <w:rFonts w:ascii="Arial" w:hAnsi="Arial" w:hint="default"/>
        <w:color w:val="FFC000"/>
        <w:sz w:val="20"/>
      </w:rPr>
    </w:lvl>
    <w:lvl w:ilvl="1" w:tplc="040C0003" w:tentative="1">
      <w:start w:val="1"/>
      <w:numFmt w:val="bullet"/>
      <w:lvlText w:val="o"/>
      <w:lvlJc w:val="left"/>
      <w:pPr>
        <w:ind w:left="4275" w:hanging="360"/>
      </w:pPr>
      <w:rPr>
        <w:rFonts w:ascii="Courier New" w:hAnsi="Courier New" w:cs="Courier New" w:hint="default"/>
      </w:rPr>
    </w:lvl>
    <w:lvl w:ilvl="2" w:tplc="040C0005" w:tentative="1">
      <w:start w:val="1"/>
      <w:numFmt w:val="bullet"/>
      <w:lvlText w:val=""/>
      <w:lvlJc w:val="left"/>
      <w:pPr>
        <w:ind w:left="4995" w:hanging="360"/>
      </w:pPr>
      <w:rPr>
        <w:rFonts w:ascii="Wingdings" w:hAnsi="Wingdings" w:hint="default"/>
      </w:rPr>
    </w:lvl>
    <w:lvl w:ilvl="3" w:tplc="040C0001" w:tentative="1">
      <w:start w:val="1"/>
      <w:numFmt w:val="bullet"/>
      <w:lvlText w:val=""/>
      <w:lvlJc w:val="left"/>
      <w:pPr>
        <w:ind w:left="5715" w:hanging="360"/>
      </w:pPr>
      <w:rPr>
        <w:rFonts w:ascii="Symbol" w:hAnsi="Symbol" w:hint="default"/>
      </w:rPr>
    </w:lvl>
    <w:lvl w:ilvl="4" w:tplc="040C0003" w:tentative="1">
      <w:start w:val="1"/>
      <w:numFmt w:val="bullet"/>
      <w:lvlText w:val="o"/>
      <w:lvlJc w:val="left"/>
      <w:pPr>
        <w:ind w:left="6435" w:hanging="360"/>
      </w:pPr>
      <w:rPr>
        <w:rFonts w:ascii="Courier New" w:hAnsi="Courier New" w:cs="Courier New" w:hint="default"/>
      </w:rPr>
    </w:lvl>
    <w:lvl w:ilvl="5" w:tplc="040C0005" w:tentative="1">
      <w:start w:val="1"/>
      <w:numFmt w:val="bullet"/>
      <w:lvlText w:val=""/>
      <w:lvlJc w:val="left"/>
      <w:pPr>
        <w:ind w:left="7155" w:hanging="360"/>
      </w:pPr>
      <w:rPr>
        <w:rFonts w:ascii="Wingdings" w:hAnsi="Wingdings" w:hint="default"/>
      </w:rPr>
    </w:lvl>
    <w:lvl w:ilvl="6" w:tplc="040C0001" w:tentative="1">
      <w:start w:val="1"/>
      <w:numFmt w:val="bullet"/>
      <w:lvlText w:val=""/>
      <w:lvlJc w:val="left"/>
      <w:pPr>
        <w:ind w:left="7875" w:hanging="360"/>
      </w:pPr>
      <w:rPr>
        <w:rFonts w:ascii="Symbol" w:hAnsi="Symbol" w:hint="default"/>
      </w:rPr>
    </w:lvl>
    <w:lvl w:ilvl="7" w:tplc="040C0003" w:tentative="1">
      <w:start w:val="1"/>
      <w:numFmt w:val="bullet"/>
      <w:lvlText w:val="o"/>
      <w:lvlJc w:val="left"/>
      <w:pPr>
        <w:ind w:left="8595" w:hanging="360"/>
      </w:pPr>
      <w:rPr>
        <w:rFonts w:ascii="Courier New" w:hAnsi="Courier New" w:cs="Courier New" w:hint="default"/>
      </w:rPr>
    </w:lvl>
    <w:lvl w:ilvl="8" w:tplc="040C0005" w:tentative="1">
      <w:start w:val="1"/>
      <w:numFmt w:val="bullet"/>
      <w:lvlText w:val=""/>
      <w:lvlJc w:val="left"/>
      <w:pPr>
        <w:ind w:left="9315" w:hanging="360"/>
      </w:pPr>
      <w:rPr>
        <w:rFonts w:ascii="Wingdings" w:hAnsi="Wingdings" w:hint="default"/>
      </w:rPr>
    </w:lvl>
  </w:abstractNum>
  <w:num w:numId="1">
    <w:abstractNumId w:val="0"/>
  </w:num>
  <w:num w:numId="2">
    <w:abstractNumId w:val="21"/>
  </w:num>
  <w:num w:numId="3">
    <w:abstractNumId w:val="1"/>
  </w:num>
  <w:num w:numId="4">
    <w:abstractNumId w:val="22"/>
  </w:num>
  <w:num w:numId="5">
    <w:abstractNumId w:val="4"/>
  </w:num>
  <w:num w:numId="6">
    <w:abstractNumId w:val="25"/>
  </w:num>
  <w:num w:numId="7">
    <w:abstractNumId w:val="26"/>
  </w:num>
  <w:num w:numId="8">
    <w:abstractNumId w:val="3"/>
  </w:num>
  <w:num w:numId="9">
    <w:abstractNumId w:val="15"/>
  </w:num>
  <w:num w:numId="10">
    <w:abstractNumId w:val="6"/>
  </w:num>
  <w:num w:numId="11">
    <w:abstractNumId w:val="12"/>
  </w:num>
  <w:num w:numId="12">
    <w:abstractNumId w:val="23"/>
  </w:num>
  <w:num w:numId="13">
    <w:abstractNumId w:val="11"/>
  </w:num>
  <w:num w:numId="14">
    <w:abstractNumId w:val="10"/>
  </w:num>
  <w:num w:numId="15">
    <w:abstractNumId w:val="9"/>
  </w:num>
  <w:num w:numId="16">
    <w:abstractNumId w:val="18"/>
  </w:num>
  <w:num w:numId="17">
    <w:abstractNumId w:val="20"/>
  </w:num>
  <w:num w:numId="18">
    <w:abstractNumId w:val="17"/>
  </w:num>
  <w:num w:numId="19">
    <w:abstractNumId w:val="8"/>
  </w:num>
  <w:num w:numId="20">
    <w:abstractNumId w:val="7"/>
  </w:num>
  <w:num w:numId="21">
    <w:abstractNumId w:val="19"/>
  </w:num>
  <w:num w:numId="22">
    <w:abstractNumId w:val="16"/>
  </w:num>
  <w:num w:numId="23">
    <w:abstractNumId w:val="5"/>
  </w:num>
  <w:num w:numId="24">
    <w:abstractNumId w:val="24"/>
  </w:num>
  <w:num w:numId="25">
    <w:abstractNumId w:val="2"/>
  </w:num>
  <w:num w:numId="26">
    <w:abstractNumId w:val="13"/>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9C9"/>
    <w:rsid w:val="00004F01"/>
    <w:rsid w:val="000072F7"/>
    <w:rsid w:val="00034AC8"/>
    <w:rsid w:val="000354C4"/>
    <w:rsid w:val="00055896"/>
    <w:rsid w:val="00072A3E"/>
    <w:rsid w:val="000931D3"/>
    <w:rsid w:val="000A4EE7"/>
    <w:rsid w:val="000D55CE"/>
    <w:rsid w:val="000E6643"/>
    <w:rsid w:val="00127EB1"/>
    <w:rsid w:val="0013119A"/>
    <w:rsid w:val="00131B4B"/>
    <w:rsid w:val="00157EFE"/>
    <w:rsid w:val="001617C8"/>
    <w:rsid w:val="001642FF"/>
    <w:rsid w:val="00165A9B"/>
    <w:rsid w:val="00184375"/>
    <w:rsid w:val="00192B83"/>
    <w:rsid w:val="001A05CD"/>
    <w:rsid w:val="001A3F81"/>
    <w:rsid w:val="001B2FAE"/>
    <w:rsid w:val="001C4AE1"/>
    <w:rsid w:val="001F2929"/>
    <w:rsid w:val="001F5C26"/>
    <w:rsid w:val="00225E8A"/>
    <w:rsid w:val="002458D8"/>
    <w:rsid w:val="00254091"/>
    <w:rsid w:val="00266136"/>
    <w:rsid w:val="00281F41"/>
    <w:rsid w:val="00287FCF"/>
    <w:rsid w:val="002D26DF"/>
    <w:rsid w:val="002E7521"/>
    <w:rsid w:val="0030349E"/>
    <w:rsid w:val="003251E1"/>
    <w:rsid w:val="00325379"/>
    <w:rsid w:val="003334A5"/>
    <w:rsid w:val="00355372"/>
    <w:rsid w:val="003A603B"/>
    <w:rsid w:val="003B0AC0"/>
    <w:rsid w:val="003C32E7"/>
    <w:rsid w:val="003D1F13"/>
    <w:rsid w:val="003D450B"/>
    <w:rsid w:val="003F14E1"/>
    <w:rsid w:val="00401E4E"/>
    <w:rsid w:val="00405693"/>
    <w:rsid w:val="00417A47"/>
    <w:rsid w:val="00430CD8"/>
    <w:rsid w:val="00437A8A"/>
    <w:rsid w:val="004469D5"/>
    <w:rsid w:val="00464CA3"/>
    <w:rsid w:val="00473DBD"/>
    <w:rsid w:val="004A5410"/>
    <w:rsid w:val="004D0F00"/>
    <w:rsid w:val="005272A3"/>
    <w:rsid w:val="005313A4"/>
    <w:rsid w:val="00552E32"/>
    <w:rsid w:val="005B0BB5"/>
    <w:rsid w:val="00600F52"/>
    <w:rsid w:val="0060719F"/>
    <w:rsid w:val="006566B9"/>
    <w:rsid w:val="0066080F"/>
    <w:rsid w:val="00672785"/>
    <w:rsid w:val="00673C55"/>
    <w:rsid w:val="00691DB8"/>
    <w:rsid w:val="006B1BDF"/>
    <w:rsid w:val="006B63D5"/>
    <w:rsid w:val="006C4534"/>
    <w:rsid w:val="00731771"/>
    <w:rsid w:val="00737625"/>
    <w:rsid w:val="00756505"/>
    <w:rsid w:val="007677CA"/>
    <w:rsid w:val="00773085"/>
    <w:rsid w:val="0079246F"/>
    <w:rsid w:val="007C05AD"/>
    <w:rsid w:val="007C2BB8"/>
    <w:rsid w:val="007D6DFB"/>
    <w:rsid w:val="007E18C1"/>
    <w:rsid w:val="007F0B8F"/>
    <w:rsid w:val="007F0DB3"/>
    <w:rsid w:val="00827732"/>
    <w:rsid w:val="00862AF8"/>
    <w:rsid w:val="008830F2"/>
    <w:rsid w:val="00886C3E"/>
    <w:rsid w:val="00887A23"/>
    <w:rsid w:val="008911D5"/>
    <w:rsid w:val="008C35A9"/>
    <w:rsid w:val="008D4ED1"/>
    <w:rsid w:val="008E6E07"/>
    <w:rsid w:val="008F2A40"/>
    <w:rsid w:val="009437CC"/>
    <w:rsid w:val="00965E1F"/>
    <w:rsid w:val="00965F30"/>
    <w:rsid w:val="00972BEE"/>
    <w:rsid w:val="00974E3C"/>
    <w:rsid w:val="00983F39"/>
    <w:rsid w:val="00995CC3"/>
    <w:rsid w:val="009A0C83"/>
    <w:rsid w:val="009E410C"/>
    <w:rsid w:val="009F7452"/>
    <w:rsid w:val="00A068CA"/>
    <w:rsid w:val="00A16CA5"/>
    <w:rsid w:val="00A23F85"/>
    <w:rsid w:val="00A256D5"/>
    <w:rsid w:val="00A26341"/>
    <w:rsid w:val="00A63FA2"/>
    <w:rsid w:val="00A67B47"/>
    <w:rsid w:val="00A70272"/>
    <w:rsid w:val="00A73D04"/>
    <w:rsid w:val="00A84BEC"/>
    <w:rsid w:val="00AF572B"/>
    <w:rsid w:val="00B474FD"/>
    <w:rsid w:val="00B50C8A"/>
    <w:rsid w:val="00B570DD"/>
    <w:rsid w:val="00B84F89"/>
    <w:rsid w:val="00B85BB3"/>
    <w:rsid w:val="00B93578"/>
    <w:rsid w:val="00B96A0A"/>
    <w:rsid w:val="00B97BB9"/>
    <w:rsid w:val="00BA4007"/>
    <w:rsid w:val="00BB1BDF"/>
    <w:rsid w:val="00BB397A"/>
    <w:rsid w:val="00C44C4B"/>
    <w:rsid w:val="00C634FC"/>
    <w:rsid w:val="00C745E9"/>
    <w:rsid w:val="00CB33F3"/>
    <w:rsid w:val="00CC690D"/>
    <w:rsid w:val="00CE0F70"/>
    <w:rsid w:val="00D0137F"/>
    <w:rsid w:val="00D23A88"/>
    <w:rsid w:val="00D3109B"/>
    <w:rsid w:val="00D55E04"/>
    <w:rsid w:val="00D9717A"/>
    <w:rsid w:val="00DA402C"/>
    <w:rsid w:val="00DA5285"/>
    <w:rsid w:val="00DB2C2F"/>
    <w:rsid w:val="00DB6847"/>
    <w:rsid w:val="00DC467B"/>
    <w:rsid w:val="00DC7D6E"/>
    <w:rsid w:val="00DE39C9"/>
    <w:rsid w:val="00DF234B"/>
    <w:rsid w:val="00DF4EEF"/>
    <w:rsid w:val="00E0541A"/>
    <w:rsid w:val="00E247BF"/>
    <w:rsid w:val="00E32CBC"/>
    <w:rsid w:val="00E45FC7"/>
    <w:rsid w:val="00E52127"/>
    <w:rsid w:val="00E52955"/>
    <w:rsid w:val="00E56EA9"/>
    <w:rsid w:val="00E5708E"/>
    <w:rsid w:val="00E9334B"/>
    <w:rsid w:val="00EC2DA5"/>
    <w:rsid w:val="00F02E06"/>
    <w:rsid w:val="00F10CD8"/>
    <w:rsid w:val="00F31E28"/>
    <w:rsid w:val="00F36219"/>
    <w:rsid w:val="00F526C8"/>
    <w:rsid w:val="00F55472"/>
    <w:rsid w:val="00F729D9"/>
    <w:rsid w:val="00F9214B"/>
    <w:rsid w:val="00F947CC"/>
    <w:rsid w:val="00FA35DA"/>
    <w:rsid w:val="00FA6680"/>
    <w:rsid w:val="00FB52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21AE4"/>
  <w15:docId w15:val="{98449D01-4137-4A0B-8431-408FD678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452"/>
  </w:style>
  <w:style w:type="paragraph" w:styleId="Titre1">
    <w:name w:val="heading 1"/>
    <w:basedOn w:val="Normal"/>
    <w:next w:val="Normal"/>
    <w:link w:val="Titre1Car"/>
    <w:uiPriority w:val="9"/>
    <w:qFormat/>
    <w:rsid w:val="009F7452"/>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Titre2">
    <w:name w:val="heading 2"/>
    <w:basedOn w:val="Normal"/>
    <w:next w:val="Normal"/>
    <w:link w:val="Titre2Car"/>
    <w:uiPriority w:val="9"/>
    <w:semiHidden/>
    <w:unhideWhenUsed/>
    <w:qFormat/>
    <w:rsid w:val="009F7452"/>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9F7452"/>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9F7452"/>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Titre5">
    <w:name w:val="heading 5"/>
    <w:basedOn w:val="Normal"/>
    <w:next w:val="Normal"/>
    <w:link w:val="Titre5Car"/>
    <w:uiPriority w:val="9"/>
    <w:semiHidden/>
    <w:unhideWhenUsed/>
    <w:qFormat/>
    <w:rsid w:val="009F7452"/>
    <w:pPr>
      <w:keepNext/>
      <w:keepLines/>
      <w:spacing w:before="40" w:after="0"/>
      <w:outlineLvl w:val="4"/>
    </w:pPr>
    <w:rPr>
      <w:rFonts w:asciiTheme="majorHAnsi" w:eastAsiaTheme="majorEastAsia" w:hAnsiTheme="majorHAnsi" w:cstheme="majorBidi"/>
      <w:caps/>
      <w:color w:val="2F5496" w:themeColor="accent1" w:themeShade="BF"/>
    </w:rPr>
  </w:style>
  <w:style w:type="paragraph" w:styleId="Titre6">
    <w:name w:val="heading 6"/>
    <w:basedOn w:val="Normal"/>
    <w:next w:val="Normal"/>
    <w:link w:val="Titre6Car"/>
    <w:uiPriority w:val="9"/>
    <w:semiHidden/>
    <w:unhideWhenUsed/>
    <w:qFormat/>
    <w:rsid w:val="009F7452"/>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Titre7">
    <w:name w:val="heading 7"/>
    <w:basedOn w:val="Normal"/>
    <w:next w:val="Normal"/>
    <w:link w:val="Titre7Car"/>
    <w:uiPriority w:val="9"/>
    <w:semiHidden/>
    <w:unhideWhenUsed/>
    <w:qFormat/>
    <w:rsid w:val="009F7452"/>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Titre8">
    <w:name w:val="heading 8"/>
    <w:basedOn w:val="Normal"/>
    <w:next w:val="Normal"/>
    <w:link w:val="Titre8Car"/>
    <w:uiPriority w:val="9"/>
    <w:semiHidden/>
    <w:unhideWhenUsed/>
    <w:qFormat/>
    <w:rsid w:val="009F7452"/>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Titre9">
    <w:name w:val="heading 9"/>
    <w:basedOn w:val="Normal"/>
    <w:next w:val="Normal"/>
    <w:link w:val="Titre9Car"/>
    <w:uiPriority w:val="9"/>
    <w:semiHidden/>
    <w:unhideWhenUsed/>
    <w:qFormat/>
    <w:rsid w:val="009F7452"/>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E39C9"/>
    <w:pPr>
      <w:tabs>
        <w:tab w:val="center" w:pos="4536"/>
        <w:tab w:val="right" w:pos="9072"/>
      </w:tabs>
      <w:spacing w:after="0" w:line="240" w:lineRule="auto"/>
    </w:pPr>
  </w:style>
  <w:style w:type="character" w:customStyle="1" w:styleId="En-tteCar">
    <w:name w:val="En-tête Car"/>
    <w:basedOn w:val="Policepardfaut"/>
    <w:link w:val="En-tte"/>
    <w:uiPriority w:val="99"/>
    <w:rsid w:val="00DE39C9"/>
  </w:style>
  <w:style w:type="paragraph" w:styleId="Pieddepage">
    <w:name w:val="footer"/>
    <w:basedOn w:val="Normal"/>
    <w:link w:val="PieddepageCar"/>
    <w:uiPriority w:val="99"/>
    <w:unhideWhenUsed/>
    <w:rsid w:val="00DE39C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39C9"/>
  </w:style>
  <w:style w:type="paragraph" w:styleId="Textedebulles">
    <w:name w:val="Balloon Text"/>
    <w:basedOn w:val="Normal"/>
    <w:link w:val="TextedebullesCar"/>
    <w:uiPriority w:val="99"/>
    <w:semiHidden/>
    <w:unhideWhenUsed/>
    <w:rsid w:val="00DE39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39C9"/>
    <w:rPr>
      <w:rFonts w:ascii="Tahoma" w:hAnsi="Tahoma" w:cs="Tahoma"/>
      <w:sz w:val="16"/>
      <w:szCs w:val="16"/>
    </w:rPr>
  </w:style>
  <w:style w:type="paragraph" w:styleId="Paragraphedeliste">
    <w:name w:val="List Paragraph"/>
    <w:basedOn w:val="Normal"/>
    <w:link w:val="ParagraphedelisteCar"/>
    <w:uiPriority w:val="34"/>
    <w:qFormat/>
    <w:rsid w:val="000072F7"/>
    <w:pPr>
      <w:ind w:left="720"/>
      <w:contextualSpacing/>
    </w:pPr>
  </w:style>
  <w:style w:type="character" w:styleId="Lienhypertexte">
    <w:name w:val="Hyperlink"/>
    <w:basedOn w:val="Policepardfaut"/>
    <w:uiPriority w:val="99"/>
    <w:unhideWhenUsed/>
    <w:rsid w:val="00225E8A"/>
    <w:rPr>
      <w:color w:val="0563C1" w:themeColor="hyperlink"/>
      <w:u w:val="single"/>
    </w:rPr>
  </w:style>
  <w:style w:type="paragraph" w:styleId="NormalWeb">
    <w:name w:val="Normal (Web)"/>
    <w:basedOn w:val="Normal"/>
    <w:uiPriority w:val="99"/>
    <w:unhideWhenUsed/>
    <w:rsid w:val="00E0541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link w:val="SansinterligneCar"/>
    <w:uiPriority w:val="1"/>
    <w:qFormat/>
    <w:rsid w:val="009F7452"/>
    <w:pPr>
      <w:spacing w:after="0" w:line="240" w:lineRule="auto"/>
    </w:pPr>
  </w:style>
  <w:style w:type="character" w:customStyle="1" w:styleId="SansinterligneCar">
    <w:name w:val="Sans interligne Car"/>
    <w:basedOn w:val="Policepardfaut"/>
    <w:link w:val="Sansinterligne"/>
    <w:uiPriority w:val="1"/>
    <w:rsid w:val="001B2FAE"/>
  </w:style>
  <w:style w:type="character" w:customStyle="1" w:styleId="Titre1Car">
    <w:name w:val="Titre 1 Car"/>
    <w:basedOn w:val="Policepardfaut"/>
    <w:link w:val="Titre1"/>
    <w:uiPriority w:val="9"/>
    <w:rsid w:val="009F7452"/>
    <w:rPr>
      <w:rFonts w:asciiTheme="majorHAnsi" w:eastAsiaTheme="majorEastAsia" w:hAnsiTheme="majorHAnsi" w:cstheme="majorBidi"/>
      <w:color w:val="1F3864" w:themeColor="accent1" w:themeShade="80"/>
      <w:sz w:val="36"/>
      <w:szCs w:val="36"/>
    </w:rPr>
  </w:style>
  <w:style w:type="character" w:customStyle="1" w:styleId="Titre2Car">
    <w:name w:val="Titre 2 Car"/>
    <w:basedOn w:val="Policepardfaut"/>
    <w:link w:val="Titre2"/>
    <w:uiPriority w:val="9"/>
    <w:semiHidden/>
    <w:rsid w:val="009F7452"/>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9F7452"/>
    <w:rPr>
      <w:rFonts w:asciiTheme="majorHAnsi" w:eastAsiaTheme="majorEastAsia" w:hAnsiTheme="majorHAnsi" w:cstheme="majorBidi"/>
      <w:color w:val="2F5496" w:themeColor="accent1" w:themeShade="BF"/>
      <w:sz w:val="28"/>
      <w:szCs w:val="28"/>
    </w:rPr>
  </w:style>
  <w:style w:type="character" w:customStyle="1" w:styleId="Titre4Car">
    <w:name w:val="Titre 4 Car"/>
    <w:basedOn w:val="Policepardfaut"/>
    <w:link w:val="Titre4"/>
    <w:uiPriority w:val="9"/>
    <w:semiHidden/>
    <w:rsid w:val="009F7452"/>
    <w:rPr>
      <w:rFonts w:asciiTheme="majorHAnsi" w:eastAsiaTheme="majorEastAsia" w:hAnsiTheme="majorHAnsi" w:cstheme="majorBidi"/>
      <w:color w:val="2F5496" w:themeColor="accent1" w:themeShade="BF"/>
      <w:sz w:val="24"/>
      <w:szCs w:val="24"/>
    </w:rPr>
  </w:style>
  <w:style w:type="character" w:customStyle="1" w:styleId="Titre5Car">
    <w:name w:val="Titre 5 Car"/>
    <w:basedOn w:val="Policepardfaut"/>
    <w:link w:val="Titre5"/>
    <w:uiPriority w:val="9"/>
    <w:semiHidden/>
    <w:rsid w:val="009F7452"/>
    <w:rPr>
      <w:rFonts w:asciiTheme="majorHAnsi" w:eastAsiaTheme="majorEastAsia" w:hAnsiTheme="majorHAnsi" w:cstheme="majorBidi"/>
      <w:caps/>
      <w:color w:val="2F5496" w:themeColor="accent1" w:themeShade="BF"/>
    </w:rPr>
  </w:style>
  <w:style w:type="character" w:customStyle="1" w:styleId="Titre6Car">
    <w:name w:val="Titre 6 Car"/>
    <w:basedOn w:val="Policepardfaut"/>
    <w:link w:val="Titre6"/>
    <w:uiPriority w:val="9"/>
    <w:semiHidden/>
    <w:rsid w:val="009F7452"/>
    <w:rPr>
      <w:rFonts w:asciiTheme="majorHAnsi" w:eastAsiaTheme="majorEastAsia" w:hAnsiTheme="majorHAnsi" w:cstheme="majorBidi"/>
      <w:i/>
      <w:iCs/>
      <w:caps/>
      <w:color w:val="1F3864" w:themeColor="accent1" w:themeShade="80"/>
    </w:rPr>
  </w:style>
  <w:style w:type="character" w:customStyle="1" w:styleId="Titre7Car">
    <w:name w:val="Titre 7 Car"/>
    <w:basedOn w:val="Policepardfaut"/>
    <w:link w:val="Titre7"/>
    <w:uiPriority w:val="9"/>
    <w:semiHidden/>
    <w:rsid w:val="009F7452"/>
    <w:rPr>
      <w:rFonts w:asciiTheme="majorHAnsi" w:eastAsiaTheme="majorEastAsia" w:hAnsiTheme="majorHAnsi" w:cstheme="majorBidi"/>
      <w:b/>
      <w:bCs/>
      <w:color w:val="1F3864" w:themeColor="accent1" w:themeShade="80"/>
    </w:rPr>
  </w:style>
  <w:style w:type="character" w:customStyle="1" w:styleId="Titre8Car">
    <w:name w:val="Titre 8 Car"/>
    <w:basedOn w:val="Policepardfaut"/>
    <w:link w:val="Titre8"/>
    <w:uiPriority w:val="9"/>
    <w:semiHidden/>
    <w:rsid w:val="009F7452"/>
    <w:rPr>
      <w:rFonts w:asciiTheme="majorHAnsi" w:eastAsiaTheme="majorEastAsia" w:hAnsiTheme="majorHAnsi" w:cstheme="majorBidi"/>
      <w:b/>
      <w:bCs/>
      <w:i/>
      <w:iCs/>
      <w:color w:val="1F3864" w:themeColor="accent1" w:themeShade="80"/>
    </w:rPr>
  </w:style>
  <w:style w:type="character" w:customStyle="1" w:styleId="Titre9Car">
    <w:name w:val="Titre 9 Car"/>
    <w:basedOn w:val="Policepardfaut"/>
    <w:link w:val="Titre9"/>
    <w:uiPriority w:val="9"/>
    <w:semiHidden/>
    <w:rsid w:val="009F7452"/>
    <w:rPr>
      <w:rFonts w:asciiTheme="majorHAnsi" w:eastAsiaTheme="majorEastAsia" w:hAnsiTheme="majorHAnsi" w:cstheme="majorBidi"/>
      <w:i/>
      <w:iCs/>
      <w:color w:val="1F3864" w:themeColor="accent1" w:themeShade="80"/>
    </w:rPr>
  </w:style>
  <w:style w:type="paragraph" w:styleId="Lgende">
    <w:name w:val="caption"/>
    <w:basedOn w:val="Normal"/>
    <w:next w:val="Normal"/>
    <w:uiPriority w:val="35"/>
    <w:semiHidden/>
    <w:unhideWhenUsed/>
    <w:qFormat/>
    <w:rsid w:val="009F7452"/>
    <w:pPr>
      <w:spacing w:line="240" w:lineRule="auto"/>
    </w:pPr>
    <w:rPr>
      <w:b/>
      <w:bCs/>
      <w:smallCaps/>
      <w:color w:val="44546A" w:themeColor="text2"/>
    </w:rPr>
  </w:style>
  <w:style w:type="paragraph" w:styleId="Titre">
    <w:name w:val="Title"/>
    <w:basedOn w:val="Normal"/>
    <w:next w:val="Normal"/>
    <w:link w:val="TitreCar"/>
    <w:uiPriority w:val="10"/>
    <w:qFormat/>
    <w:rsid w:val="009F7452"/>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reCar">
    <w:name w:val="Titre Car"/>
    <w:basedOn w:val="Policepardfaut"/>
    <w:link w:val="Titre"/>
    <w:uiPriority w:val="10"/>
    <w:rsid w:val="009F7452"/>
    <w:rPr>
      <w:rFonts w:asciiTheme="majorHAnsi" w:eastAsiaTheme="majorEastAsia" w:hAnsiTheme="majorHAnsi" w:cstheme="majorBidi"/>
      <w:caps/>
      <w:color w:val="44546A" w:themeColor="text2"/>
      <w:spacing w:val="-15"/>
      <w:sz w:val="72"/>
      <w:szCs w:val="72"/>
    </w:rPr>
  </w:style>
  <w:style w:type="paragraph" w:styleId="Sous-titre">
    <w:name w:val="Subtitle"/>
    <w:basedOn w:val="Normal"/>
    <w:next w:val="Normal"/>
    <w:link w:val="Sous-titreCar"/>
    <w:uiPriority w:val="11"/>
    <w:qFormat/>
    <w:rsid w:val="009F7452"/>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ous-titreCar">
    <w:name w:val="Sous-titre Car"/>
    <w:basedOn w:val="Policepardfaut"/>
    <w:link w:val="Sous-titre"/>
    <w:uiPriority w:val="11"/>
    <w:rsid w:val="009F7452"/>
    <w:rPr>
      <w:rFonts w:asciiTheme="majorHAnsi" w:eastAsiaTheme="majorEastAsia" w:hAnsiTheme="majorHAnsi" w:cstheme="majorBidi"/>
      <w:color w:val="4472C4" w:themeColor="accent1"/>
      <w:sz w:val="28"/>
      <w:szCs w:val="28"/>
    </w:rPr>
  </w:style>
  <w:style w:type="character" w:styleId="lev">
    <w:name w:val="Strong"/>
    <w:basedOn w:val="Policepardfaut"/>
    <w:uiPriority w:val="22"/>
    <w:qFormat/>
    <w:rsid w:val="009F7452"/>
    <w:rPr>
      <w:b/>
      <w:bCs/>
    </w:rPr>
  </w:style>
  <w:style w:type="character" w:styleId="Accentuation">
    <w:name w:val="Emphasis"/>
    <w:basedOn w:val="Policepardfaut"/>
    <w:uiPriority w:val="20"/>
    <w:qFormat/>
    <w:rsid w:val="009F7452"/>
    <w:rPr>
      <w:i/>
      <w:iCs/>
    </w:rPr>
  </w:style>
  <w:style w:type="paragraph" w:styleId="Citation">
    <w:name w:val="Quote"/>
    <w:basedOn w:val="Normal"/>
    <w:next w:val="Normal"/>
    <w:link w:val="CitationCar"/>
    <w:uiPriority w:val="29"/>
    <w:qFormat/>
    <w:rsid w:val="009F7452"/>
    <w:pPr>
      <w:spacing w:before="120" w:after="120"/>
      <w:ind w:left="720"/>
    </w:pPr>
    <w:rPr>
      <w:color w:val="44546A" w:themeColor="text2"/>
      <w:sz w:val="24"/>
      <w:szCs w:val="24"/>
    </w:rPr>
  </w:style>
  <w:style w:type="character" w:customStyle="1" w:styleId="CitationCar">
    <w:name w:val="Citation Car"/>
    <w:basedOn w:val="Policepardfaut"/>
    <w:link w:val="Citation"/>
    <w:uiPriority w:val="29"/>
    <w:rsid w:val="009F7452"/>
    <w:rPr>
      <w:color w:val="44546A" w:themeColor="text2"/>
      <w:sz w:val="24"/>
      <w:szCs w:val="24"/>
    </w:rPr>
  </w:style>
  <w:style w:type="paragraph" w:styleId="Citationintense">
    <w:name w:val="Intense Quote"/>
    <w:basedOn w:val="Normal"/>
    <w:next w:val="Normal"/>
    <w:link w:val="CitationintenseCar"/>
    <w:uiPriority w:val="30"/>
    <w:qFormat/>
    <w:rsid w:val="009F7452"/>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tionintenseCar">
    <w:name w:val="Citation intense Car"/>
    <w:basedOn w:val="Policepardfaut"/>
    <w:link w:val="Citationintense"/>
    <w:uiPriority w:val="30"/>
    <w:rsid w:val="009F7452"/>
    <w:rPr>
      <w:rFonts w:asciiTheme="majorHAnsi" w:eastAsiaTheme="majorEastAsia" w:hAnsiTheme="majorHAnsi" w:cstheme="majorBidi"/>
      <w:color w:val="44546A" w:themeColor="text2"/>
      <w:spacing w:val="-6"/>
      <w:sz w:val="32"/>
      <w:szCs w:val="32"/>
    </w:rPr>
  </w:style>
  <w:style w:type="character" w:styleId="Accentuationlgre">
    <w:name w:val="Subtle Emphasis"/>
    <w:basedOn w:val="Policepardfaut"/>
    <w:uiPriority w:val="19"/>
    <w:qFormat/>
    <w:rsid w:val="009F7452"/>
    <w:rPr>
      <w:i/>
      <w:iCs/>
      <w:color w:val="595959" w:themeColor="text1" w:themeTint="A6"/>
    </w:rPr>
  </w:style>
  <w:style w:type="character" w:styleId="Accentuationintense">
    <w:name w:val="Intense Emphasis"/>
    <w:basedOn w:val="Policepardfaut"/>
    <w:uiPriority w:val="21"/>
    <w:qFormat/>
    <w:rsid w:val="009F7452"/>
    <w:rPr>
      <w:b/>
      <w:bCs/>
      <w:i/>
      <w:iCs/>
    </w:rPr>
  </w:style>
  <w:style w:type="character" w:styleId="Rfrencelgre">
    <w:name w:val="Subtle Reference"/>
    <w:basedOn w:val="Policepardfaut"/>
    <w:uiPriority w:val="31"/>
    <w:qFormat/>
    <w:rsid w:val="009F7452"/>
    <w:rPr>
      <w:smallCaps/>
      <w:color w:val="595959" w:themeColor="text1" w:themeTint="A6"/>
      <w:u w:val="none" w:color="7F7F7F" w:themeColor="text1" w:themeTint="80"/>
      <w:bdr w:val="none" w:sz="0" w:space="0" w:color="auto"/>
    </w:rPr>
  </w:style>
  <w:style w:type="character" w:styleId="Rfrenceintense">
    <w:name w:val="Intense Reference"/>
    <w:basedOn w:val="Policepardfaut"/>
    <w:uiPriority w:val="32"/>
    <w:qFormat/>
    <w:rsid w:val="009F7452"/>
    <w:rPr>
      <w:b/>
      <w:bCs/>
      <w:smallCaps/>
      <w:color w:val="44546A" w:themeColor="text2"/>
      <w:u w:val="single"/>
    </w:rPr>
  </w:style>
  <w:style w:type="character" w:styleId="Titredulivre">
    <w:name w:val="Book Title"/>
    <w:basedOn w:val="Policepardfaut"/>
    <w:uiPriority w:val="33"/>
    <w:qFormat/>
    <w:rsid w:val="009F7452"/>
    <w:rPr>
      <w:b/>
      <w:bCs/>
      <w:smallCaps/>
      <w:spacing w:val="10"/>
    </w:rPr>
  </w:style>
  <w:style w:type="paragraph" w:styleId="En-ttedetabledesmatires">
    <w:name w:val="TOC Heading"/>
    <w:basedOn w:val="Titre1"/>
    <w:next w:val="Normal"/>
    <w:uiPriority w:val="39"/>
    <w:semiHidden/>
    <w:unhideWhenUsed/>
    <w:qFormat/>
    <w:rsid w:val="009F7452"/>
    <w:pPr>
      <w:outlineLvl w:val="9"/>
    </w:pPr>
  </w:style>
  <w:style w:type="paragraph" w:styleId="Rvision">
    <w:name w:val="Revision"/>
    <w:hidden/>
    <w:uiPriority w:val="99"/>
    <w:semiHidden/>
    <w:rsid w:val="009F7452"/>
    <w:pPr>
      <w:spacing w:after="0" w:line="240" w:lineRule="auto"/>
    </w:pPr>
  </w:style>
  <w:style w:type="character" w:customStyle="1" w:styleId="ParagraphedelisteCar">
    <w:name w:val="Paragraphe de liste Car"/>
    <w:link w:val="Paragraphedeliste"/>
    <w:uiPriority w:val="34"/>
    <w:locked/>
    <w:rsid w:val="00157EFE"/>
  </w:style>
  <w:style w:type="paragraph" w:styleId="Textebrut">
    <w:name w:val="Plain Text"/>
    <w:basedOn w:val="Normal"/>
    <w:link w:val="TextebrutCar"/>
    <w:uiPriority w:val="99"/>
    <w:unhideWhenUsed/>
    <w:rsid w:val="00157EFE"/>
    <w:pPr>
      <w:spacing w:after="0" w:line="240" w:lineRule="auto"/>
    </w:pPr>
    <w:rPr>
      <w:rFonts w:ascii="Georgia" w:eastAsiaTheme="minorHAnsi" w:hAnsi="Georgia"/>
      <w:szCs w:val="21"/>
    </w:rPr>
  </w:style>
  <w:style w:type="character" w:customStyle="1" w:styleId="TextebrutCar">
    <w:name w:val="Texte brut Car"/>
    <w:basedOn w:val="Policepardfaut"/>
    <w:link w:val="Textebrut"/>
    <w:uiPriority w:val="99"/>
    <w:rsid w:val="00157EFE"/>
    <w:rPr>
      <w:rFonts w:ascii="Georgia" w:eastAsiaTheme="minorHAnsi" w:hAnsi="Georg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87068">
      <w:bodyDiv w:val="1"/>
      <w:marLeft w:val="0"/>
      <w:marRight w:val="0"/>
      <w:marTop w:val="0"/>
      <w:marBottom w:val="0"/>
      <w:divBdr>
        <w:top w:val="none" w:sz="0" w:space="0" w:color="auto"/>
        <w:left w:val="none" w:sz="0" w:space="0" w:color="auto"/>
        <w:bottom w:val="none" w:sz="0" w:space="0" w:color="auto"/>
        <w:right w:val="none" w:sz="0" w:space="0" w:color="auto"/>
      </w:divBdr>
    </w:div>
    <w:div w:id="353043468">
      <w:bodyDiv w:val="1"/>
      <w:marLeft w:val="0"/>
      <w:marRight w:val="0"/>
      <w:marTop w:val="0"/>
      <w:marBottom w:val="0"/>
      <w:divBdr>
        <w:top w:val="none" w:sz="0" w:space="0" w:color="auto"/>
        <w:left w:val="none" w:sz="0" w:space="0" w:color="auto"/>
        <w:bottom w:val="none" w:sz="0" w:space="0" w:color="auto"/>
        <w:right w:val="none" w:sz="0" w:space="0" w:color="auto"/>
      </w:divBdr>
    </w:div>
    <w:div w:id="424616653">
      <w:bodyDiv w:val="1"/>
      <w:marLeft w:val="0"/>
      <w:marRight w:val="0"/>
      <w:marTop w:val="0"/>
      <w:marBottom w:val="0"/>
      <w:divBdr>
        <w:top w:val="none" w:sz="0" w:space="0" w:color="auto"/>
        <w:left w:val="none" w:sz="0" w:space="0" w:color="auto"/>
        <w:bottom w:val="none" w:sz="0" w:space="0" w:color="auto"/>
        <w:right w:val="none" w:sz="0" w:space="0" w:color="auto"/>
      </w:divBdr>
    </w:div>
    <w:div w:id="575018863">
      <w:bodyDiv w:val="1"/>
      <w:marLeft w:val="0"/>
      <w:marRight w:val="0"/>
      <w:marTop w:val="0"/>
      <w:marBottom w:val="0"/>
      <w:divBdr>
        <w:top w:val="none" w:sz="0" w:space="0" w:color="auto"/>
        <w:left w:val="none" w:sz="0" w:space="0" w:color="auto"/>
        <w:bottom w:val="none" w:sz="0" w:space="0" w:color="auto"/>
        <w:right w:val="none" w:sz="0" w:space="0" w:color="auto"/>
      </w:divBdr>
      <w:divsChild>
        <w:div w:id="1420130578">
          <w:marLeft w:val="130"/>
          <w:marRight w:val="0"/>
          <w:marTop w:val="0"/>
          <w:marBottom w:val="240"/>
          <w:divBdr>
            <w:top w:val="none" w:sz="0" w:space="0" w:color="auto"/>
            <w:left w:val="none" w:sz="0" w:space="0" w:color="auto"/>
            <w:bottom w:val="none" w:sz="0" w:space="0" w:color="auto"/>
            <w:right w:val="none" w:sz="0" w:space="0" w:color="auto"/>
          </w:divBdr>
        </w:div>
        <w:div w:id="397751591">
          <w:marLeft w:val="130"/>
          <w:marRight w:val="0"/>
          <w:marTop w:val="0"/>
          <w:marBottom w:val="240"/>
          <w:divBdr>
            <w:top w:val="none" w:sz="0" w:space="0" w:color="auto"/>
            <w:left w:val="none" w:sz="0" w:space="0" w:color="auto"/>
            <w:bottom w:val="none" w:sz="0" w:space="0" w:color="auto"/>
            <w:right w:val="none" w:sz="0" w:space="0" w:color="auto"/>
          </w:divBdr>
        </w:div>
        <w:div w:id="689795008">
          <w:marLeft w:val="130"/>
          <w:marRight w:val="0"/>
          <w:marTop w:val="0"/>
          <w:marBottom w:val="240"/>
          <w:divBdr>
            <w:top w:val="none" w:sz="0" w:space="0" w:color="auto"/>
            <w:left w:val="none" w:sz="0" w:space="0" w:color="auto"/>
            <w:bottom w:val="none" w:sz="0" w:space="0" w:color="auto"/>
            <w:right w:val="none" w:sz="0" w:space="0" w:color="auto"/>
          </w:divBdr>
        </w:div>
        <w:div w:id="1230920285">
          <w:marLeft w:val="130"/>
          <w:marRight w:val="0"/>
          <w:marTop w:val="0"/>
          <w:marBottom w:val="240"/>
          <w:divBdr>
            <w:top w:val="none" w:sz="0" w:space="0" w:color="auto"/>
            <w:left w:val="none" w:sz="0" w:space="0" w:color="auto"/>
            <w:bottom w:val="none" w:sz="0" w:space="0" w:color="auto"/>
            <w:right w:val="none" w:sz="0" w:space="0" w:color="auto"/>
          </w:divBdr>
        </w:div>
        <w:div w:id="1156609934">
          <w:marLeft w:val="130"/>
          <w:marRight w:val="0"/>
          <w:marTop w:val="0"/>
          <w:marBottom w:val="240"/>
          <w:divBdr>
            <w:top w:val="none" w:sz="0" w:space="0" w:color="auto"/>
            <w:left w:val="none" w:sz="0" w:space="0" w:color="auto"/>
            <w:bottom w:val="none" w:sz="0" w:space="0" w:color="auto"/>
            <w:right w:val="none" w:sz="0" w:space="0" w:color="auto"/>
          </w:divBdr>
        </w:div>
      </w:divsChild>
    </w:div>
    <w:div w:id="631792467">
      <w:bodyDiv w:val="1"/>
      <w:marLeft w:val="0"/>
      <w:marRight w:val="0"/>
      <w:marTop w:val="0"/>
      <w:marBottom w:val="0"/>
      <w:divBdr>
        <w:top w:val="none" w:sz="0" w:space="0" w:color="auto"/>
        <w:left w:val="none" w:sz="0" w:space="0" w:color="auto"/>
        <w:bottom w:val="none" w:sz="0" w:space="0" w:color="auto"/>
        <w:right w:val="none" w:sz="0" w:space="0" w:color="auto"/>
      </w:divBdr>
    </w:div>
    <w:div w:id="689139211">
      <w:bodyDiv w:val="1"/>
      <w:marLeft w:val="0"/>
      <w:marRight w:val="0"/>
      <w:marTop w:val="0"/>
      <w:marBottom w:val="0"/>
      <w:divBdr>
        <w:top w:val="none" w:sz="0" w:space="0" w:color="auto"/>
        <w:left w:val="none" w:sz="0" w:space="0" w:color="auto"/>
        <w:bottom w:val="none" w:sz="0" w:space="0" w:color="auto"/>
        <w:right w:val="none" w:sz="0" w:space="0" w:color="auto"/>
      </w:divBdr>
      <w:divsChild>
        <w:div w:id="329063819">
          <w:marLeft w:val="130"/>
          <w:marRight w:val="0"/>
          <w:marTop w:val="0"/>
          <w:marBottom w:val="240"/>
          <w:divBdr>
            <w:top w:val="none" w:sz="0" w:space="0" w:color="auto"/>
            <w:left w:val="none" w:sz="0" w:space="0" w:color="auto"/>
            <w:bottom w:val="none" w:sz="0" w:space="0" w:color="auto"/>
            <w:right w:val="none" w:sz="0" w:space="0" w:color="auto"/>
          </w:divBdr>
        </w:div>
        <w:div w:id="569198025">
          <w:marLeft w:val="130"/>
          <w:marRight w:val="0"/>
          <w:marTop w:val="0"/>
          <w:marBottom w:val="240"/>
          <w:divBdr>
            <w:top w:val="none" w:sz="0" w:space="0" w:color="auto"/>
            <w:left w:val="none" w:sz="0" w:space="0" w:color="auto"/>
            <w:bottom w:val="none" w:sz="0" w:space="0" w:color="auto"/>
            <w:right w:val="none" w:sz="0" w:space="0" w:color="auto"/>
          </w:divBdr>
        </w:div>
        <w:div w:id="1483422091">
          <w:marLeft w:val="130"/>
          <w:marRight w:val="0"/>
          <w:marTop w:val="0"/>
          <w:marBottom w:val="240"/>
          <w:divBdr>
            <w:top w:val="none" w:sz="0" w:space="0" w:color="auto"/>
            <w:left w:val="none" w:sz="0" w:space="0" w:color="auto"/>
            <w:bottom w:val="none" w:sz="0" w:space="0" w:color="auto"/>
            <w:right w:val="none" w:sz="0" w:space="0" w:color="auto"/>
          </w:divBdr>
        </w:div>
        <w:div w:id="1532568398">
          <w:marLeft w:val="130"/>
          <w:marRight w:val="0"/>
          <w:marTop w:val="0"/>
          <w:marBottom w:val="240"/>
          <w:divBdr>
            <w:top w:val="none" w:sz="0" w:space="0" w:color="auto"/>
            <w:left w:val="none" w:sz="0" w:space="0" w:color="auto"/>
            <w:bottom w:val="none" w:sz="0" w:space="0" w:color="auto"/>
            <w:right w:val="none" w:sz="0" w:space="0" w:color="auto"/>
          </w:divBdr>
        </w:div>
        <w:div w:id="1960337939">
          <w:marLeft w:val="130"/>
          <w:marRight w:val="0"/>
          <w:marTop w:val="0"/>
          <w:marBottom w:val="240"/>
          <w:divBdr>
            <w:top w:val="none" w:sz="0" w:space="0" w:color="auto"/>
            <w:left w:val="none" w:sz="0" w:space="0" w:color="auto"/>
            <w:bottom w:val="none" w:sz="0" w:space="0" w:color="auto"/>
            <w:right w:val="none" w:sz="0" w:space="0" w:color="auto"/>
          </w:divBdr>
        </w:div>
      </w:divsChild>
    </w:div>
    <w:div w:id="1005519479">
      <w:bodyDiv w:val="1"/>
      <w:marLeft w:val="0"/>
      <w:marRight w:val="0"/>
      <w:marTop w:val="0"/>
      <w:marBottom w:val="0"/>
      <w:divBdr>
        <w:top w:val="none" w:sz="0" w:space="0" w:color="auto"/>
        <w:left w:val="none" w:sz="0" w:space="0" w:color="auto"/>
        <w:bottom w:val="none" w:sz="0" w:space="0" w:color="auto"/>
        <w:right w:val="none" w:sz="0" w:space="0" w:color="auto"/>
      </w:divBdr>
    </w:div>
    <w:div w:id="1030297561">
      <w:bodyDiv w:val="1"/>
      <w:marLeft w:val="0"/>
      <w:marRight w:val="0"/>
      <w:marTop w:val="0"/>
      <w:marBottom w:val="0"/>
      <w:divBdr>
        <w:top w:val="none" w:sz="0" w:space="0" w:color="auto"/>
        <w:left w:val="none" w:sz="0" w:space="0" w:color="auto"/>
        <w:bottom w:val="none" w:sz="0" w:space="0" w:color="auto"/>
        <w:right w:val="none" w:sz="0" w:space="0" w:color="auto"/>
      </w:divBdr>
    </w:div>
    <w:div w:id="1060445604">
      <w:bodyDiv w:val="1"/>
      <w:marLeft w:val="0"/>
      <w:marRight w:val="0"/>
      <w:marTop w:val="0"/>
      <w:marBottom w:val="0"/>
      <w:divBdr>
        <w:top w:val="none" w:sz="0" w:space="0" w:color="auto"/>
        <w:left w:val="none" w:sz="0" w:space="0" w:color="auto"/>
        <w:bottom w:val="none" w:sz="0" w:space="0" w:color="auto"/>
        <w:right w:val="none" w:sz="0" w:space="0" w:color="auto"/>
      </w:divBdr>
      <w:divsChild>
        <w:div w:id="2110806150">
          <w:marLeft w:val="547"/>
          <w:marRight w:val="0"/>
          <w:marTop w:val="0"/>
          <w:marBottom w:val="0"/>
          <w:divBdr>
            <w:top w:val="none" w:sz="0" w:space="0" w:color="auto"/>
            <w:left w:val="none" w:sz="0" w:space="0" w:color="auto"/>
            <w:bottom w:val="none" w:sz="0" w:space="0" w:color="auto"/>
            <w:right w:val="none" w:sz="0" w:space="0" w:color="auto"/>
          </w:divBdr>
        </w:div>
      </w:divsChild>
    </w:div>
    <w:div w:id="1246645047">
      <w:bodyDiv w:val="1"/>
      <w:marLeft w:val="0"/>
      <w:marRight w:val="0"/>
      <w:marTop w:val="0"/>
      <w:marBottom w:val="0"/>
      <w:divBdr>
        <w:top w:val="none" w:sz="0" w:space="0" w:color="auto"/>
        <w:left w:val="none" w:sz="0" w:space="0" w:color="auto"/>
        <w:bottom w:val="none" w:sz="0" w:space="0" w:color="auto"/>
        <w:right w:val="none" w:sz="0" w:space="0" w:color="auto"/>
      </w:divBdr>
    </w:div>
    <w:div w:id="1290555536">
      <w:bodyDiv w:val="1"/>
      <w:marLeft w:val="0"/>
      <w:marRight w:val="0"/>
      <w:marTop w:val="0"/>
      <w:marBottom w:val="0"/>
      <w:divBdr>
        <w:top w:val="none" w:sz="0" w:space="0" w:color="auto"/>
        <w:left w:val="none" w:sz="0" w:space="0" w:color="auto"/>
        <w:bottom w:val="none" w:sz="0" w:space="0" w:color="auto"/>
        <w:right w:val="none" w:sz="0" w:space="0" w:color="auto"/>
      </w:divBdr>
    </w:div>
    <w:div w:id="1504976455">
      <w:bodyDiv w:val="1"/>
      <w:marLeft w:val="0"/>
      <w:marRight w:val="0"/>
      <w:marTop w:val="0"/>
      <w:marBottom w:val="0"/>
      <w:divBdr>
        <w:top w:val="none" w:sz="0" w:space="0" w:color="auto"/>
        <w:left w:val="none" w:sz="0" w:space="0" w:color="auto"/>
        <w:bottom w:val="none" w:sz="0" w:space="0" w:color="auto"/>
        <w:right w:val="none" w:sz="0" w:space="0" w:color="auto"/>
      </w:divBdr>
      <w:divsChild>
        <w:div w:id="314140065">
          <w:marLeft w:val="130"/>
          <w:marRight w:val="0"/>
          <w:marTop w:val="0"/>
          <w:marBottom w:val="120"/>
          <w:divBdr>
            <w:top w:val="none" w:sz="0" w:space="0" w:color="auto"/>
            <w:left w:val="none" w:sz="0" w:space="0" w:color="auto"/>
            <w:bottom w:val="none" w:sz="0" w:space="0" w:color="auto"/>
            <w:right w:val="none" w:sz="0" w:space="0" w:color="auto"/>
          </w:divBdr>
        </w:div>
        <w:div w:id="455758689">
          <w:marLeft w:val="130"/>
          <w:marRight w:val="0"/>
          <w:marTop w:val="0"/>
          <w:marBottom w:val="240"/>
          <w:divBdr>
            <w:top w:val="none" w:sz="0" w:space="0" w:color="auto"/>
            <w:left w:val="none" w:sz="0" w:space="0" w:color="auto"/>
            <w:bottom w:val="none" w:sz="0" w:space="0" w:color="auto"/>
            <w:right w:val="none" w:sz="0" w:space="0" w:color="auto"/>
          </w:divBdr>
        </w:div>
      </w:divsChild>
    </w:div>
    <w:div w:id="1507550564">
      <w:bodyDiv w:val="1"/>
      <w:marLeft w:val="0"/>
      <w:marRight w:val="0"/>
      <w:marTop w:val="0"/>
      <w:marBottom w:val="0"/>
      <w:divBdr>
        <w:top w:val="none" w:sz="0" w:space="0" w:color="auto"/>
        <w:left w:val="none" w:sz="0" w:space="0" w:color="auto"/>
        <w:bottom w:val="none" w:sz="0" w:space="0" w:color="auto"/>
        <w:right w:val="none" w:sz="0" w:space="0" w:color="auto"/>
      </w:divBdr>
    </w:div>
    <w:div w:id="1526752728">
      <w:bodyDiv w:val="1"/>
      <w:marLeft w:val="0"/>
      <w:marRight w:val="0"/>
      <w:marTop w:val="0"/>
      <w:marBottom w:val="0"/>
      <w:divBdr>
        <w:top w:val="none" w:sz="0" w:space="0" w:color="auto"/>
        <w:left w:val="none" w:sz="0" w:space="0" w:color="auto"/>
        <w:bottom w:val="none" w:sz="0" w:space="0" w:color="auto"/>
        <w:right w:val="none" w:sz="0" w:space="0" w:color="auto"/>
      </w:divBdr>
    </w:div>
    <w:div w:id="1582526912">
      <w:bodyDiv w:val="1"/>
      <w:marLeft w:val="0"/>
      <w:marRight w:val="0"/>
      <w:marTop w:val="0"/>
      <w:marBottom w:val="0"/>
      <w:divBdr>
        <w:top w:val="none" w:sz="0" w:space="0" w:color="auto"/>
        <w:left w:val="none" w:sz="0" w:space="0" w:color="auto"/>
        <w:bottom w:val="none" w:sz="0" w:space="0" w:color="auto"/>
        <w:right w:val="none" w:sz="0" w:space="0" w:color="auto"/>
      </w:divBdr>
      <w:divsChild>
        <w:div w:id="60643934">
          <w:marLeft w:val="130"/>
          <w:marRight w:val="0"/>
          <w:marTop w:val="0"/>
          <w:marBottom w:val="0"/>
          <w:divBdr>
            <w:top w:val="none" w:sz="0" w:space="0" w:color="auto"/>
            <w:left w:val="none" w:sz="0" w:space="0" w:color="auto"/>
            <w:bottom w:val="none" w:sz="0" w:space="0" w:color="auto"/>
            <w:right w:val="none" w:sz="0" w:space="0" w:color="auto"/>
          </w:divBdr>
        </w:div>
        <w:div w:id="1595505700">
          <w:marLeft w:val="130"/>
          <w:marRight w:val="0"/>
          <w:marTop w:val="0"/>
          <w:marBottom w:val="0"/>
          <w:divBdr>
            <w:top w:val="none" w:sz="0" w:space="0" w:color="auto"/>
            <w:left w:val="none" w:sz="0" w:space="0" w:color="auto"/>
            <w:bottom w:val="none" w:sz="0" w:space="0" w:color="auto"/>
            <w:right w:val="none" w:sz="0" w:space="0" w:color="auto"/>
          </w:divBdr>
        </w:div>
        <w:div w:id="244923564">
          <w:marLeft w:val="130"/>
          <w:marRight w:val="0"/>
          <w:marTop w:val="0"/>
          <w:marBottom w:val="0"/>
          <w:divBdr>
            <w:top w:val="none" w:sz="0" w:space="0" w:color="auto"/>
            <w:left w:val="none" w:sz="0" w:space="0" w:color="auto"/>
            <w:bottom w:val="none" w:sz="0" w:space="0" w:color="auto"/>
            <w:right w:val="none" w:sz="0" w:space="0" w:color="auto"/>
          </w:divBdr>
        </w:div>
        <w:div w:id="1390419354">
          <w:marLeft w:val="130"/>
          <w:marRight w:val="0"/>
          <w:marTop w:val="0"/>
          <w:marBottom w:val="0"/>
          <w:divBdr>
            <w:top w:val="none" w:sz="0" w:space="0" w:color="auto"/>
            <w:left w:val="none" w:sz="0" w:space="0" w:color="auto"/>
            <w:bottom w:val="none" w:sz="0" w:space="0" w:color="auto"/>
            <w:right w:val="none" w:sz="0" w:space="0" w:color="auto"/>
          </w:divBdr>
        </w:div>
        <w:div w:id="1381856892">
          <w:marLeft w:val="130"/>
          <w:marRight w:val="0"/>
          <w:marTop w:val="0"/>
          <w:marBottom w:val="0"/>
          <w:divBdr>
            <w:top w:val="none" w:sz="0" w:space="0" w:color="auto"/>
            <w:left w:val="none" w:sz="0" w:space="0" w:color="auto"/>
            <w:bottom w:val="none" w:sz="0" w:space="0" w:color="auto"/>
            <w:right w:val="none" w:sz="0" w:space="0" w:color="auto"/>
          </w:divBdr>
        </w:div>
        <w:div w:id="972753687">
          <w:marLeft w:val="130"/>
          <w:marRight w:val="0"/>
          <w:marTop w:val="0"/>
          <w:marBottom w:val="240"/>
          <w:divBdr>
            <w:top w:val="none" w:sz="0" w:space="0" w:color="auto"/>
            <w:left w:val="none" w:sz="0" w:space="0" w:color="auto"/>
            <w:bottom w:val="none" w:sz="0" w:space="0" w:color="auto"/>
            <w:right w:val="none" w:sz="0" w:space="0" w:color="auto"/>
          </w:divBdr>
        </w:div>
        <w:div w:id="1555501586">
          <w:marLeft w:val="130"/>
          <w:marRight w:val="0"/>
          <w:marTop w:val="0"/>
          <w:marBottom w:val="120"/>
          <w:divBdr>
            <w:top w:val="none" w:sz="0" w:space="0" w:color="auto"/>
            <w:left w:val="none" w:sz="0" w:space="0" w:color="auto"/>
            <w:bottom w:val="none" w:sz="0" w:space="0" w:color="auto"/>
            <w:right w:val="none" w:sz="0" w:space="0" w:color="auto"/>
          </w:divBdr>
        </w:div>
        <w:div w:id="471216692">
          <w:marLeft w:val="130"/>
          <w:marRight w:val="0"/>
          <w:marTop w:val="0"/>
          <w:marBottom w:val="120"/>
          <w:divBdr>
            <w:top w:val="none" w:sz="0" w:space="0" w:color="auto"/>
            <w:left w:val="none" w:sz="0" w:space="0" w:color="auto"/>
            <w:bottom w:val="none" w:sz="0" w:space="0" w:color="auto"/>
            <w:right w:val="none" w:sz="0" w:space="0" w:color="auto"/>
          </w:divBdr>
        </w:div>
        <w:div w:id="669255506">
          <w:marLeft w:val="130"/>
          <w:marRight w:val="0"/>
          <w:marTop w:val="0"/>
          <w:marBottom w:val="120"/>
          <w:divBdr>
            <w:top w:val="none" w:sz="0" w:space="0" w:color="auto"/>
            <w:left w:val="none" w:sz="0" w:space="0" w:color="auto"/>
            <w:bottom w:val="none" w:sz="0" w:space="0" w:color="auto"/>
            <w:right w:val="none" w:sz="0" w:space="0" w:color="auto"/>
          </w:divBdr>
        </w:div>
      </w:divsChild>
    </w:div>
    <w:div w:id="1832939589">
      <w:bodyDiv w:val="1"/>
      <w:marLeft w:val="0"/>
      <w:marRight w:val="0"/>
      <w:marTop w:val="0"/>
      <w:marBottom w:val="0"/>
      <w:divBdr>
        <w:top w:val="none" w:sz="0" w:space="0" w:color="auto"/>
        <w:left w:val="none" w:sz="0" w:space="0" w:color="auto"/>
        <w:bottom w:val="none" w:sz="0" w:space="0" w:color="auto"/>
        <w:right w:val="none" w:sz="0" w:space="0" w:color="auto"/>
      </w:divBdr>
      <w:divsChild>
        <w:div w:id="1676761767">
          <w:marLeft w:val="130"/>
          <w:marRight w:val="0"/>
          <w:marTop w:val="0"/>
          <w:marBottom w:val="120"/>
          <w:divBdr>
            <w:top w:val="none" w:sz="0" w:space="0" w:color="auto"/>
            <w:left w:val="none" w:sz="0" w:space="0" w:color="auto"/>
            <w:bottom w:val="none" w:sz="0" w:space="0" w:color="auto"/>
            <w:right w:val="none" w:sz="0" w:space="0" w:color="auto"/>
          </w:divBdr>
        </w:div>
        <w:div w:id="174733022">
          <w:marLeft w:val="130"/>
          <w:marRight w:val="0"/>
          <w:marTop w:val="0"/>
          <w:marBottom w:val="240"/>
          <w:divBdr>
            <w:top w:val="none" w:sz="0" w:space="0" w:color="auto"/>
            <w:left w:val="none" w:sz="0" w:space="0" w:color="auto"/>
            <w:bottom w:val="none" w:sz="0" w:space="0" w:color="auto"/>
            <w:right w:val="none" w:sz="0" w:space="0" w:color="auto"/>
          </w:divBdr>
        </w:div>
      </w:divsChild>
    </w:div>
    <w:div w:id="2124498627">
      <w:bodyDiv w:val="1"/>
      <w:marLeft w:val="0"/>
      <w:marRight w:val="0"/>
      <w:marTop w:val="0"/>
      <w:marBottom w:val="0"/>
      <w:divBdr>
        <w:top w:val="none" w:sz="0" w:space="0" w:color="auto"/>
        <w:left w:val="none" w:sz="0" w:space="0" w:color="auto"/>
        <w:bottom w:val="none" w:sz="0" w:space="0" w:color="auto"/>
        <w:right w:val="none" w:sz="0" w:space="0" w:color="auto"/>
      </w:divBdr>
      <w:divsChild>
        <w:div w:id="689719457">
          <w:marLeft w:val="130"/>
          <w:marRight w:val="0"/>
          <w:marTop w:val="0"/>
          <w:marBottom w:val="0"/>
          <w:divBdr>
            <w:top w:val="none" w:sz="0" w:space="0" w:color="auto"/>
            <w:left w:val="none" w:sz="0" w:space="0" w:color="auto"/>
            <w:bottom w:val="none" w:sz="0" w:space="0" w:color="auto"/>
            <w:right w:val="none" w:sz="0" w:space="0" w:color="auto"/>
          </w:divBdr>
        </w:div>
        <w:div w:id="2047018575">
          <w:marLeft w:val="130"/>
          <w:marRight w:val="0"/>
          <w:marTop w:val="0"/>
          <w:marBottom w:val="0"/>
          <w:divBdr>
            <w:top w:val="none" w:sz="0" w:space="0" w:color="auto"/>
            <w:left w:val="none" w:sz="0" w:space="0" w:color="auto"/>
            <w:bottom w:val="none" w:sz="0" w:space="0" w:color="auto"/>
            <w:right w:val="none" w:sz="0" w:space="0" w:color="auto"/>
          </w:divBdr>
        </w:div>
        <w:div w:id="1917353195">
          <w:marLeft w:val="130"/>
          <w:marRight w:val="0"/>
          <w:marTop w:val="0"/>
          <w:marBottom w:val="0"/>
          <w:divBdr>
            <w:top w:val="none" w:sz="0" w:space="0" w:color="auto"/>
            <w:left w:val="none" w:sz="0" w:space="0" w:color="auto"/>
            <w:bottom w:val="none" w:sz="0" w:space="0" w:color="auto"/>
            <w:right w:val="none" w:sz="0" w:space="0" w:color="auto"/>
          </w:divBdr>
        </w:div>
        <w:div w:id="359207835">
          <w:marLeft w:val="130"/>
          <w:marRight w:val="0"/>
          <w:marTop w:val="0"/>
          <w:marBottom w:val="0"/>
          <w:divBdr>
            <w:top w:val="none" w:sz="0" w:space="0" w:color="auto"/>
            <w:left w:val="none" w:sz="0" w:space="0" w:color="auto"/>
            <w:bottom w:val="none" w:sz="0" w:space="0" w:color="auto"/>
            <w:right w:val="none" w:sz="0" w:space="0" w:color="auto"/>
          </w:divBdr>
        </w:div>
        <w:div w:id="1213464846">
          <w:marLeft w:val="130"/>
          <w:marRight w:val="0"/>
          <w:marTop w:val="0"/>
          <w:marBottom w:val="0"/>
          <w:divBdr>
            <w:top w:val="none" w:sz="0" w:space="0" w:color="auto"/>
            <w:left w:val="none" w:sz="0" w:space="0" w:color="auto"/>
            <w:bottom w:val="none" w:sz="0" w:space="0" w:color="auto"/>
            <w:right w:val="none" w:sz="0" w:space="0" w:color="auto"/>
          </w:divBdr>
        </w:div>
        <w:div w:id="1402754014">
          <w:marLeft w:val="130"/>
          <w:marRight w:val="0"/>
          <w:marTop w:val="0"/>
          <w:marBottom w:val="240"/>
          <w:divBdr>
            <w:top w:val="none" w:sz="0" w:space="0" w:color="auto"/>
            <w:left w:val="none" w:sz="0" w:space="0" w:color="auto"/>
            <w:bottom w:val="none" w:sz="0" w:space="0" w:color="auto"/>
            <w:right w:val="none" w:sz="0" w:space="0" w:color="auto"/>
          </w:divBdr>
        </w:div>
        <w:div w:id="1571764747">
          <w:marLeft w:val="130"/>
          <w:marRight w:val="0"/>
          <w:marTop w:val="0"/>
          <w:marBottom w:val="120"/>
          <w:divBdr>
            <w:top w:val="none" w:sz="0" w:space="0" w:color="auto"/>
            <w:left w:val="none" w:sz="0" w:space="0" w:color="auto"/>
            <w:bottom w:val="none" w:sz="0" w:space="0" w:color="auto"/>
            <w:right w:val="none" w:sz="0" w:space="0" w:color="auto"/>
          </w:divBdr>
        </w:div>
        <w:div w:id="99228653">
          <w:marLeft w:val="130"/>
          <w:marRight w:val="0"/>
          <w:marTop w:val="0"/>
          <w:marBottom w:val="120"/>
          <w:divBdr>
            <w:top w:val="none" w:sz="0" w:space="0" w:color="auto"/>
            <w:left w:val="none" w:sz="0" w:space="0" w:color="auto"/>
            <w:bottom w:val="none" w:sz="0" w:space="0" w:color="auto"/>
            <w:right w:val="none" w:sz="0" w:space="0" w:color="auto"/>
          </w:divBdr>
        </w:div>
        <w:div w:id="958028016">
          <w:marLeft w:val="13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0.png"/><Relationship Id="rId1" Type="http://schemas.openxmlformats.org/officeDocument/2006/relationships/image" Target="media/image4.png"/><Relationship Id="rId4" Type="http://schemas.openxmlformats.org/officeDocument/2006/relationships/hyperlink" Target="http://www.pole-emploi-ile-de-france.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3FC37-42BD-4419-BF4C-C95FC2E9F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Words>
  <Characters>19</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Titre du document</vt:lpstr>
    </vt:vector>
  </TitlesOfParts>
  <Company>Pôle Emploi</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dc:title>
  <dc:subject>MARS 2020 / ÎLENom de la direction</dc:subject>
  <dc:creator>RENNES Carole</dc:creator>
  <cp:lastModifiedBy>Faïssa Moustapha</cp:lastModifiedBy>
  <cp:revision>2</cp:revision>
  <cp:lastPrinted>2020-03-26T15:32:00Z</cp:lastPrinted>
  <dcterms:created xsi:type="dcterms:W3CDTF">2020-06-30T12:27:00Z</dcterms:created>
  <dcterms:modified xsi:type="dcterms:W3CDTF">2020-06-30T12:27:00Z</dcterms:modified>
</cp:coreProperties>
</file>